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ECD" w:rsidRPr="00F10829" w:rsidRDefault="006C483E">
      <w:pPr>
        <w:pStyle w:val="120"/>
        <w:keepNext/>
        <w:keepLines/>
        <w:shd w:val="clear" w:color="auto" w:fill="auto"/>
        <w:spacing w:after="15" w:line="200" w:lineRule="exact"/>
        <w:ind w:left="4400"/>
        <w:rPr>
          <w:color w:val="auto"/>
        </w:rPr>
      </w:pPr>
      <w:bookmarkStart w:id="0" w:name="bookmark0"/>
      <w:r w:rsidRPr="00F10829">
        <w:rPr>
          <w:color w:val="auto"/>
        </w:rPr>
        <w:t>Протокол</w:t>
      </w:r>
      <w:bookmarkEnd w:id="0"/>
    </w:p>
    <w:p w:rsidR="00766ECD" w:rsidRPr="00F10829" w:rsidRDefault="006C483E">
      <w:pPr>
        <w:pStyle w:val="120"/>
        <w:keepNext/>
        <w:keepLines/>
        <w:shd w:val="clear" w:color="auto" w:fill="auto"/>
        <w:spacing w:after="258" w:line="200" w:lineRule="exact"/>
        <w:ind w:left="2380"/>
        <w:rPr>
          <w:color w:val="auto"/>
        </w:rPr>
      </w:pPr>
      <w:bookmarkStart w:id="1" w:name="bookmark1"/>
      <w:r w:rsidRPr="00F10829">
        <w:rPr>
          <w:color w:val="auto"/>
        </w:rPr>
        <w:t>заседания Совета директоров ОАО «</w:t>
      </w:r>
      <w:r w:rsidR="00871200" w:rsidRPr="00F10829">
        <w:rPr>
          <w:color w:val="auto"/>
        </w:rPr>
        <w:t>Пожтехника</w:t>
      </w:r>
      <w:r w:rsidRPr="00F10829">
        <w:rPr>
          <w:color w:val="auto"/>
        </w:rPr>
        <w:t>»</w:t>
      </w:r>
      <w:bookmarkEnd w:id="1"/>
    </w:p>
    <w:p w:rsidR="00766ECD" w:rsidRPr="00F10829" w:rsidRDefault="006C483E">
      <w:pPr>
        <w:pStyle w:val="4"/>
        <w:shd w:val="clear" w:color="auto" w:fill="auto"/>
        <w:tabs>
          <w:tab w:val="left" w:pos="7216"/>
        </w:tabs>
        <w:spacing w:before="0" w:after="213" w:line="200" w:lineRule="exact"/>
        <w:ind w:left="20"/>
        <w:rPr>
          <w:color w:val="auto"/>
        </w:rPr>
      </w:pPr>
      <w:r w:rsidRPr="00F10829">
        <w:rPr>
          <w:color w:val="auto"/>
        </w:rPr>
        <w:t>г. Торжок</w:t>
      </w:r>
      <w:r w:rsidRPr="00F10829">
        <w:rPr>
          <w:color w:val="auto"/>
        </w:rPr>
        <w:tab/>
      </w:r>
      <w:r w:rsidR="006E74C6" w:rsidRPr="00F10829">
        <w:rPr>
          <w:color w:val="auto"/>
        </w:rPr>
        <w:t>2</w:t>
      </w:r>
      <w:r w:rsidR="00887829" w:rsidRPr="00887829">
        <w:rPr>
          <w:color w:val="auto"/>
        </w:rPr>
        <w:t>5</w:t>
      </w:r>
      <w:r w:rsidRPr="00F10829">
        <w:rPr>
          <w:color w:val="auto"/>
        </w:rPr>
        <w:t xml:space="preserve"> мая 20</w:t>
      </w:r>
      <w:r w:rsidR="00B20229" w:rsidRPr="00F10829">
        <w:rPr>
          <w:color w:val="auto"/>
        </w:rPr>
        <w:t>2</w:t>
      </w:r>
      <w:r w:rsidR="00CF6802">
        <w:rPr>
          <w:color w:val="auto"/>
        </w:rPr>
        <w:t>3</w:t>
      </w:r>
      <w:r w:rsidRPr="00F10829">
        <w:rPr>
          <w:color w:val="auto"/>
        </w:rPr>
        <w:t xml:space="preserve"> года</w:t>
      </w:r>
    </w:p>
    <w:p w:rsidR="00E67093" w:rsidRPr="00F10829" w:rsidRDefault="006C483E" w:rsidP="00E67093">
      <w:pPr>
        <w:pStyle w:val="4"/>
        <w:shd w:val="clear" w:color="auto" w:fill="auto"/>
        <w:spacing w:before="0" w:after="0" w:line="240" w:lineRule="auto"/>
        <w:ind w:left="23" w:right="79"/>
        <w:rPr>
          <w:color w:val="auto"/>
        </w:rPr>
      </w:pPr>
      <w:r w:rsidRPr="00F10829">
        <w:rPr>
          <w:color w:val="auto"/>
        </w:rPr>
        <w:t xml:space="preserve">Дата проведения заседания: </w:t>
      </w:r>
      <w:r w:rsidR="006E74C6" w:rsidRPr="00F10829">
        <w:rPr>
          <w:color w:val="auto"/>
        </w:rPr>
        <w:t>2</w:t>
      </w:r>
      <w:r w:rsidR="00887829" w:rsidRPr="00887829">
        <w:rPr>
          <w:color w:val="auto"/>
        </w:rPr>
        <w:t>5</w:t>
      </w:r>
      <w:r w:rsidRPr="00F10829">
        <w:rPr>
          <w:color w:val="auto"/>
        </w:rPr>
        <w:t xml:space="preserve"> мая 20</w:t>
      </w:r>
      <w:r w:rsidR="00B20229" w:rsidRPr="00F10829">
        <w:rPr>
          <w:color w:val="auto"/>
        </w:rPr>
        <w:t>2</w:t>
      </w:r>
      <w:r w:rsidR="00CF6802">
        <w:rPr>
          <w:color w:val="auto"/>
        </w:rPr>
        <w:t>3</w:t>
      </w:r>
      <w:r w:rsidRPr="00F10829">
        <w:rPr>
          <w:color w:val="auto"/>
        </w:rPr>
        <w:t xml:space="preserve"> года </w:t>
      </w:r>
    </w:p>
    <w:p w:rsidR="00E67093" w:rsidRPr="00F10829" w:rsidRDefault="006C483E" w:rsidP="00E67093">
      <w:pPr>
        <w:pStyle w:val="4"/>
        <w:shd w:val="clear" w:color="auto" w:fill="auto"/>
        <w:spacing w:before="0" w:after="0" w:line="240" w:lineRule="auto"/>
        <w:ind w:left="23" w:right="79"/>
        <w:rPr>
          <w:color w:val="auto"/>
        </w:rPr>
      </w:pPr>
      <w:r w:rsidRPr="00F10829">
        <w:rPr>
          <w:color w:val="auto"/>
        </w:rPr>
        <w:t xml:space="preserve">Место проведения: г. Торжок, ул. Ленинградское шоссе д.34 </w:t>
      </w:r>
    </w:p>
    <w:p w:rsidR="00E67093" w:rsidRPr="00F10829" w:rsidRDefault="006C483E" w:rsidP="00E67093">
      <w:pPr>
        <w:pStyle w:val="4"/>
        <w:shd w:val="clear" w:color="auto" w:fill="auto"/>
        <w:spacing w:before="0" w:after="0" w:line="240" w:lineRule="auto"/>
        <w:ind w:left="23" w:right="79"/>
        <w:rPr>
          <w:color w:val="auto"/>
        </w:rPr>
      </w:pPr>
      <w:r w:rsidRPr="00F10829">
        <w:rPr>
          <w:color w:val="auto"/>
        </w:rPr>
        <w:t xml:space="preserve">Форма проведения заседания: </w:t>
      </w:r>
      <w:r w:rsidR="00136FCE" w:rsidRPr="00F10829">
        <w:rPr>
          <w:color w:val="auto"/>
        </w:rPr>
        <w:t>собрание - совместное присутствие членов Совета директоров для обсуждения вопросов повестки дня заседания и принятия решения по вопросам, поставленным на голосование.</w:t>
      </w:r>
    </w:p>
    <w:p w:rsidR="00766ECD" w:rsidRPr="00F10829" w:rsidRDefault="006C483E" w:rsidP="00E67093">
      <w:pPr>
        <w:pStyle w:val="4"/>
        <w:shd w:val="clear" w:color="auto" w:fill="auto"/>
        <w:spacing w:before="0" w:after="0" w:line="240" w:lineRule="auto"/>
        <w:ind w:left="23" w:right="79"/>
        <w:rPr>
          <w:color w:val="auto"/>
        </w:rPr>
      </w:pPr>
      <w:r w:rsidRPr="00F10829">
        <w:rPr>
          <w:color w:val="auto"/>
        </w:rPr>
        <w:t>Время начала заседания: 12</w:t>
      </w:r>
      <w:r w:rsidR="00AA56BF" w:rsidRPr="00F10829">
        <w:rPr>
          <w:color w:val="auto"/>
        </w:rPr>
        <w:t>.</w:t>
      </w:r>
      <w:r w:rsidRPr="00F10829">
        <w:rPr>
          <w:color w:val="auto"/>
        </w:rPr>
        <w:t>00 час.</w:t>
      </w:r>
    </w:p>
    <w:p w:rsidR="00E67093" w:rsidRPr="00F10829" w:rsidRDefault="00E67093" w:rsidP="00E67093">
      <w:pPr>
        <w:pStyle w:val="4"/>
        <w:shd w:val="clear" w:color="auto" w:fill="auto"/>
        <w:spacing w:before="0" w:after="0" w:line="240" w:lineRule="auto"/>
        <w:ind w:left="20"/>
        <w:rPr>
          <w:rStyle w:val="1"/>
          <w:color w:val="auto"/>
        </w:rPr>
      </w:pPr>
    </w:p>
    <w:p w:rsidR="00766ECD" w:rsidRPr="00F10829" w:rsidRDefault="006C483E" w:rsidP="00E67093">
      <w:pPr>
        <w:pStyle w:val="4"/>
        <w:shd w:val="clear" w:color="auto" w:fill="auto"/>
        <w:spacing w:before="0" w:after="0" w:line="240" w:lineRule="auto"/>
        <w:ind w:left="20"/>
        <w:rPr>
          <w:color w:val="auto"/>
        </w:rPr>
      </w:pPr>
      <w:r w:rsidRPr="00F10829">
        <w:rPr>
          <w:rStyle w:val="1"/>
          <w:color w:val="auto"/>
        </w:rPr>
        <w:t>Присутствую</w:t>
      </w:r>
      <w:r w:rsidR="002C3AED" w:rsidRPr="00F10829">
        <w:rPr>
          <w:rStyle w:val="1"/>
          <w:color w:val="auto"/>
        </w:rPr>
        <w:t>т</w:t>
      </w:r>
      <w:r w:rsidRPr="00F10829">
        <w:rPr>
          <w:rStyle w:val="1"/>
          <w:color w:val="auto"/>
        </w:rPr>
        <w:t>:</w:t>
      </w:r>
    </w:p>
    <w:p w:rsidR="00766ECD" w:rsidRPr="00F10829" w:rsidRDefault="006C483E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268"/>
        </w:tabs>
        <w:ind w:left="20"/>
        <w:rPr>
          <w:color w:val="auto"/>
          <w:sz w:val="20"/>
          <w:szCs w:val="20"/>
        </w:rPr>
      </w:pPr>
      <w:bookmarkStart w:id="2" w:name="bookmark2"/>
      <w:r w:rsidRPr="00F10829">
        <w:rPr>
          <w:color w:val="auto"/>
          <w:sz w:val="20"/>
          <w:szCs w:val="20"/>
        </w:rPr>
        <w:t>Строкань</w:t>
      </w:r>
      <w:r w:rsidR="00CA4E81">
        <w:rPr>
          <w:color w:val="auto"/>
          <w:sz w:val="20"/>
          <w:szCs w:val="20"/>
        </w:rPr>
        <w:t xml:space="preserve"> </w:t>
      </w:r>
      <w:r w:rsidRPr="00F10829">
        <w:rPr>
          <w:color w:val="auto"/>
          <w:sz w:val="20"/>
          <w:szCs w:val="20"/>
        </w:rPr>
        <w:t>Анатолий Николаевич</w:t>
      </w:r>
      <w:bookmarkEnd w:id="2"/>
    </w:p>
    <w:p w:rsidR="00766ECD" w:rsidRPr="00F10829" w:rsidRDefault="00CF6802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294"/>
        </w:tabs>
        <w:ind w:left="2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Маркин Дмитрий Михайлович</w:t>
      </w:r>
    </w:p>
    <w:p w:rsidR="00766ECD" w:rsidRPr="00F10829" w:rsidRDefault="005A14F3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304"/>
        </w:tabs>
        <w:ind w:left="20"/>
        <w:rPr>
          <w:color w:val="auto"/>
          <w:sz w:val="20"/>
          <w:szCs w:val="20"/>
        </w:rPr>
      </w:pPr>
      <w:r w:rsidRPr="00F10829">
        <w:rPr>
          <w:iCs/>
          <w:color w:val="auto"/>
          <w:sz w:val="20"/>
          <w:szCs w:val="20"/>
        </w:rPr>
        <w:t>Иванова Нина Алексеевна</w:t>
      </w:r>
    </w:p>
    <w:p w:rsidR="00766ECD" w:rsidRPr="00F10829" w:rsidRDefault="002C3AED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308"/>
        </w:tabs>
        <w:ind w:left="20"/>
        <w:rPr>
          <w:color w:val="auto"/>
          <w:sz w:val="20"/>
          <w:szCs w:val="20"/>
        </w:rPr>
      </w:pPr>
      <w:bookmarkStart w:id="3" w:name="bookmark5"/>
      <w:r w:rsidRPr="00F10829">
        <w:rPr>
          <w:color w:val="auto"/>
          <w:sz w:val="20"/>
          <w:szCs w:val="20"/>
        </w:rPr>
        <w:t>Шанцуева</w:t>
      </w:r>
      <w:r w:rsidR="006C483E" w:rsidRPr="00F10829">
        <w:rPr>
          <w:color w:val="auto"/>
          <w:sz w:val="20"/>
          <w:szCs w:val="20"/>
        </w:rPr>
        <w:t xml:space="preserve"> Нина Алексеевна</w:t>
      </w:r>
      <w:bookmarkEnd w:id="3"/>
    </w:p>
    <w:p w:rsidR="005A14F3" w:rsidRPr="00F10829" w:rsidRDefault="006C483E" w:rsidP="005A14F3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294"/>
        </w:tabs>
        <w:ind w:left="20"/>
        <w:rPr>
          <w:color w:val="auto"/>
          <w:sz w:val="20"/>
          <w:szCs w:val="20"/>
        </w:rPr>
      </w:pPr>
      <w:bookmarkStart w:id="4" w:name="bookmark6"/>
      <w:r w:rsidRPr="00F10829">
        <w:rPr>
          <w:color w:val="auto"/>
          <w:sz w:val="20"/>
          <w:szCs w:val="20"/>
        </w:rPr>
        <w:t>Строкань Нина Леонидовна</w:t>
      </w:r>
      <w:bookmarkEnd w:id="4"/>
    </w:p>
    <w:p w:rsidR="005A14F3" w:rsidRPr="00F10829" w:rsidRDefault="003E6ADF" w:rsidP="005A14F3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294"/>
        </w:tabs>
        <w:ind w:left="20"/>
        <w:rPr>
          <w:color w:val="auto"/>
          <w:sz w:val="20"/>
          <w:szCs w:val="20"/>
        </w:rPr>
      </w:pPr>
      <w:r>
        <w:rPr>
          <w:iCs/>
          <w:color w:val="auto"/>
          <w:sz w:val="20"/>
          <w:szCs w:val="20"/>
        </w:rPr>
        <w:t>Паршин Станислав Владимирович</w:t>
      </w:r>
    </w:p>
    <w:p w:rsidR="00766ECD" w:rsidRPr="00F10829" w:rsidRDefault="006E74C6">
      <w:pPr>
        <w:pStyle w:val="120"/>
        <w:keepNext/>
        <w:keepLines/>
        <w:numPr>
          <w:ilvl w:val="0"/>
          <w:numId w:val="1"/>
        </w:numPr>
        <w:shd w:val="clear" w:color="auto" w:fill="auto"/>
        <w:tabs>
          <w:tab w:val="left" w:pos="301"/>
        </w:tabs>
        <w:spacing w:after="195" w:line="274" w:lineRule="exact"/>
        <w:ind w:left="20"/>
        <w:rPr>
          <w:color w:val="auto"/>
        </w:rPr>
      </w:pPr>
      <w:r w:rsidRPr="00F10829">
        <w:rPr>
          <w:color w:val="auto"/>
        </w:rPr>
        <w:t>Мясникова Людмила Григорьевна</w:t>
      </w:r>
    </w:p>
    <w:p w:rsidR="005E0CAE" w:rsidRPr="00F10829" w:rsidRDefault="005E0CAE">
      <w:pPr>
        <w:pStyle w:val="4"/>
        <w:shd w:val="clear" w:color="auto" w:fill="auto"/>
        <w:spacing w:before="0" w:after="225" w:line="256" w:lineRule="exact"/>
        <w:ind w:left="20" w:right="80"/>
        <w:rPr>
          <w:color w:val="auto"/>
        </w:rPr>
      </w:pPr>
      <w:r w:rsidRPr="00F10829">
        <w:rPr>
          <w:color w:val="auto"/>
        </w:rPr>
        <w:t>Общее количество членов Совета директоров 7 человек. В заседании приняли участие 7 человек. В соответствии со ст. 68 Федерального закона «Об акционерных обществах» № 208-ФЗ от 26.12.1995 г. кворум для проведения заседания имеется, Совет директоров ОАО «Пожтехника»</w:t>
      </w:r>
      <w:r w:rsidR="00036BD6" w:rsidRPr="00F10829">
        <w:rPr>
          <w:color w:val="auto"/>
        </w:rPr>
        <w:t xml:space="preserve"> (далее по тексту – Общество)</w:t>
      </w:r>
      <w:r w:rsidRPr="00F10829">
        <w:rPr>
          <w:color w:val="auto"/>
        </w:rPr>
        <w:t xml:space="preserve"> правомочен принимать решения по всем вопросам повестки дня</w:t>
      </w:r>
      <w:r w:rsidR="001E3AD0" w:rsidRPr="00F10829">
        <w:rPr>
          <w:color w:val="auto"/>
        </w:rPr>
        <w:t>.</w:t>
      </w:r>
    </w:p>
    <w:p w:rsidR="00506B94" w:rsidRPr="00887829" w:rsidRDefault="006C483E">
      <w:pPr>
        <w:pStyle w:val="4"/>
        <w:shd w:val="clear" w:color="auto" w:fill="auto"/>
        <w:spacing w:before="0" w:after="225" w:line="256" w:lineRule="exact"/>
        <w:ind w:left="20" w:right="80"/>
        <w:rPr>
          <w:color w:val="auto"/>
        </w:rPr>
      </w:pPr>
      <w:r w:rsidRPr="00F10829">
        <w:rPr>
          <w:color w:val="auto"/>
        </w:rPr>
        <w:t xml:space="preserve">Председатель заседания — </w:t>
      </w:r>
      <w:r w:rsidR="002C3AED" w:rsidRPr="00F10829">
        <w:rPr>
          <w:color w:val="auto"/>
        </w:rPr>
        <w:t>П</w:t>
      </w:r>
      <w:r w:rsidRPr="00F10829">
        <w:rPr>
          <w:color w:val="auto"/>
        </w:rPr>
        <w:t>редседатель совета директоров Ст</w:t>
      </w:r>
      <w:r w:rsidR="00C36B03">
        <w:rPr>
          <w:color w:val="auto"/>
        </w:rPr>
        <w:t>рокань А.Н., секретарем избран</w:t>
      </w:r>
      <w:r w:rsidR="00CF6802">
        <w:rPr>
          <w:color w:val="auto"/>
        </w:rPr>
        <w:t xml:space="preserve">а </w:t>
      </w:r>
      <w:r w:rsidR="00C36B03">
        <w:rPr>
          <w:color w:val="auto"/>
        </w:rPr>
        <w:t xml:space="preserve"> </w:t>
      </w:r>
      <w:r w:rsidR="00CF6802">
        <w:rPr>
          <w:color w:val="auto"/>
        </w:rPr>
        <w:t>Шанцуева Н.А.</w:t>
      </w:r>
    </w:p>
    <w:p w:rsidR="00766ECD" w:rsidRPr="00F10829" w:rsidRDefault="006C483E">
      <w:pPr>
        <w:pStyle w:val="4"/>
        <w:shd w:val="clear" w:color="auto" w:fill="auto"/>
        <w:spacing w:before="0" w:after="185" w:line="200" w:lineRule="exact"/>
        <w:ind w:left="20"/>
        <w:rPr>
          <w:b/>
          <w:color w:val="auto"/>
        </w:rPr>
      </w:pPr>
      <w:r w:rsidRPr="00F10829">
        <w:rPr>
          <w:b/>
          <w:color w:val="auto"/>
        </w:rPr>
        <w:t>Повестка дня:</w:t>
      </w:r>
    </w:p>
    <w:p w:rsidR="00766ECD" w:rsidRPr="00F10829" w:rsidRDefault="00C85E6C">
      <w:pPr>
        <w:pStyle w:val="4"/>
        <w:shd w:val="clear" w:color="auto" w:fill="auto"/>
        <w:spacing w:before="0" w:after="0" w:line="288" w:lineRule="exact"/>
        <w:ind w:left="20" w:right="80"/>
        <w:rPr>
          <w:color w:val="auto"/>
        </w:rPr>
      </w:pPr>
      <w:r>
        <w:rPr>
          <w:color w:val="auto"/>
        </w:rPr>
        <w:t>1</w:t>
      </w:r>
      <w:r w:rsidR="006C483E" w:rsidRPr="00F10829">
        <w:rPr>
          <w:color w:val="auto"/>
        </w:rPr>
        <w:t>.Определение даты и формы проведения годового общего собрания акционеров ОАО «Пожтехника».</w:t>
      </w:r>
    </w:p>
    <w:p w:rsidR="00766ECD" w:rsidRPr="00F10829" w:rsidRDefault="006C483E" w:rsidP="00506B94">
      <w:pPr>
        <w:pStyle w:val="4"/>
        <w:numPr>
          <w:ilvl w:val="1"/>
          <w:numId w:val="7"/>
        </w:numPr>
        <w:shd w:val="clear" w:color="auto" w:fill="auto"/>
        <w:tabs>
          <w:tab w:val="left" w:pos="229"/>
        </w:tabs>
        <w:spacing w:before="0" w:after="0" w:line="288" w:lineRule="exact"/>
        <w:ind w:left="20"/>
        <w:rPr>
          <w:color w:val="auto"/>
        </w:rPr>
      </w:pPr>
      <w:r w:rsidRPr="00F10829">
        <w:rPr>
          <w:color w:val="auto"/>
        </w:rPr>
        <w:t>Определение почтового адреса для направления заполненных бюллетеней в Общество.</w:t>
      </w:r>
    </w:p>
    <w:p w:rsidR="00766ECD" w:rsidRPr="00F10829" w:rsidRDefault="006C483E" w:rsidP="00506B94">
      <w:pPr>
        <w:pStyle w:val="4"/>
        <w:numPr>
          <w:ilvl w:val="1"/>
          <w:numId w:val="7"/>
        </w:numPr>
        <w:shd w:val="clear" w:color="auto" w:fill="auto"/>
        <w:tabs>
          <w:tab w:val="left" w:pos="240"/>
        </w:tabs>
        <w:spacing w:before="0" w:after="0" w:line="288" w:lineRule="exact"/>
        <w:ind w:left="20" w:right="80"/>
        <w:rPr>
          <w:color w:val="auto"/>
        </w:rPr>
      </w:pPr>
      <w:r w:rsidRPr="00F10829">
        <w:rPr>
          <w:color w:val="auto"/>
        </w:rPr>
        <w:t>Определение</w:t>
      </w:r>
      <w:r w:rsidR="00506B94" w:rsidRPr="00F10829">
        <w:rPr>
          <w:color w:val="auto"/>
        </w:rPr>
        <w:t>д</w:t>
      </w:r>
      <w:r w:rsidR="00506B94" w:rsidRPr="00F10829">
        <w:rPr>
          <w:color w:val="auto"/>
          <w:shd w:val="clear" w:color="auto" w:fill="FFFFFF"/>
        </w:rPr>
        <w:t xml:space="preserve">аты определения (фиксации) лиц, имеющих </w:t>
      </w:r>
      <w:r w:rsidR="00506B94" w:rsidRPr="00F10829">
        <w:rPr>
          <w:color w:val="auto"/>
        </w:rPr>
        <w:t>право на участие в общем собрании</w:t>
      </w:r>
      <w:r w:rsidRPr="00F10829">
        <w:rPr>
          <w:color w:val="auto"/>
        </w:rPr>
        <w:t xml:space="preserve"> акционеров.</w:t>
      </w:r>
    </w:p>
    <w:p w:rsidR="00766ECD" w:rsidRPr="00F10829" w:rsidRDefault="006C483E" w:rsidP="00506B94">
      <w:pPr>
        <w:pStyle w:val="4"/>
        <w:numPr>
          <w:ilvl w:val="1"/>
          <w:numId w:val="7"/>
        </w:numPr>
        <w:shd w:val="clear" w:color="auto" w:fill="auto"/>
        <w:tabs>
          <w:tab w:val="left" w:pos="236"/>
        </w:tabs>
        <w:spacing w:before="0" w:after="0" w:line="288" w:lineRule="exact"/>
        <w:ind w:left="20" w:right="80"/>
        <w:rPr>
          <w:color w:val="auto"/>
        </w:rPr>
      </w:pPr>
      <w:r w:rsidRPr="00F10829">
        <w:rPr>
          <w:color w:val="auto"/>
        </w:rPr>
        <w:t>О рассмотрении вопросов и предложений акционеров, поступивших в Совет директоров для включения их в повестку дня годового общего собрания. Утверждение повестки дня.</w:t>
      </w:r>
    </w:p>
    <w:p w:rsidR="00766ECD" w:rsidRPr="00F10829" w:rsidRDefault="00871200" w:rsidP="006E74C6">
      <w:pPr>
        <w:pStyle w:val="4"/>
        <w:numPr>
          <w:ilvl w:val="1"/>
          <w:numId w:val="7"/>
        </w:numPr>
        <w:shd w:val="clear" w:color="auto" w:fill="auto"/>
        <w:tabs>
          <w:tab w:val="left" w:pos="284"/>
        </w:tabs>
        <w:spacing w:before="0" w:after="0" w:line="288" w:lineRule="exact"/>
        <w:ind w:left="20" w:right="80"/>
        <w:rPr>
          <w:color w:val="auto"/>
        </w:rPr>
      </w:pPr>
      <w:r w:rsidRPr="00F10829">
        <w:rPr>
          <w:color w:val="auto"/>
        </w:rPr>
        <w:t xml:space="preserve">Об утверждении </w:t>
      </w:r>
      <w:r w:rsidR="00ED7003" w:rsidRPr="00F10829">
        <w:rPr>
          <w:color w:val="auto"/>
        </w:rPr>
        <w:t>годового отчета</w:t>
      </w:r>
      <w:r w:rsidR="00E03533" w:rsidRPr="00F10829">
        <w:rPr>
          <w:color w:val="auto"/>
        </w:rPr>
        <w:t xml:space="preserve">, </w:t>
      </w:r>
      <w:r w:rsidRPr="00F10829">
        <w:rPr>
          <w:color w:val="auto"/>
        </w:rPr>
        <w:t>годовой бухгалтерской (финансовой) отчетности за 20</w:t>
      </w:r>
      <w:r w:rsidR="00887829">
        <w:rPr>
          <w:color w:val="auto"/>
        </w:rPr>
        <w:t>2</w:t>
      </w:r>
      <w:r w:rsidR="00CF6802">
        <w:rPr>
          <w:color w:val="auto"/>
        </w:rPr>
        <w:t>2</w:t>
      </w:r>
      <w:r w:rsidRPr="00F10829">
        <w:rPr>
          <w:color w:val="auto"/>
        </w:rPr>
        <w:t xml:space="preserve"> год, отчета о финансовых результатах и приложений к ним.</w:t>
      </w:r>
    </w:p>
    <w:p w:rsidR="00766ECD" w:rsidRPr="00F10829" w:rsidRDefault="006C483E" w:rsidP="006E74C6">
      <w:pPr>
        <w:pStyle w:val="4"/>
        <w:numPr>
          <w:ilvl w:val="2"/>
          <w:numId w:val="7"/>
        </w:numPr>
        <w:shd w:val="clear" w:color="auto" w:fill="auto"/>
        <w:tabs>
          <w:tab w:val="left" w:pos="240"/>
          <w:tab w:val="left" w:pos="284"/>
        </w:tabs>
        <w:spacing w:before="0" w:after="0" w:line="288" w:lineRule="exact"/>
        <w:ind w:left="20"/>
        <w:rPr>
          <w:color w:val="auto"/>
        </w:rPr>
      </w:pPr>
      <w:r w:rsidRPr="00F10829">
        <w:rPr>
          <w:color w:val="auto"/>
        </w:rPr>
        <w:t>Рассмотрение отчета ревизионной комиссии.</w:t>
      </w:r>
    </w:p>
    <w:p w:rsidR="00766ECD" w:rsidRPr="00F10829" w:rsidRDefault="006C483E" w:rsidP="00506B94">
      <w:pPr>
        <w:pStyle w:val="4"/>
        <w:numPr>
          <w:ilvl w:val="2"/>
          <w:numId w:val="7"/>
        </w:numPr>
        <w:shd w:val="clear" w:color="auto" w:fill="auto"/>
        <w:tabs>
          <w:tab w:val="left" w:pos="222"/>
        </w:tabs>
        <w:spacing w:before="0" w:after="0" w:line="288" w:lineRule="exact"/>
        <w:ind w:left="20"/>
        <w:rPr>
          <w:color w:val="auto"/>
        </w:rPr>
      </w:pPr>
      <w:r w:rsidRPr="00F10829">
        <w:rPr>
          <w:color w:val="auto"/>
        </w:rPr>
        <w:t xml:space="preserve">О распределении прибыли и убытков </w:t>
      </w:r>
      <w:r w:rsidR="009E6862" w:rsidRPr="00F10829">
        <w:rPr>
          <w:color w:val="auto"/>
        </w:rPr>
        <w:t>О</w:t>
      </w:r>
      <w:r w:rsidR="00AB47DD" w:rsidRPr="00F10829">
        <w:rPr>
          <w:color w:val="auto"/>
        </w:rPr>
        <w:t xml:space="preserve">бщества </w:t>
      </w:r>
      <w:r w:rsidRPr="00F10829">
        <w:rPr>
          <w:color w:val="auto"/>
        </w:rPr>
        <w:t xml:space="preserve">по </w:t>
      </w:r>
      <w:r w:rsidR="007A5047" w:rsidRPr="00F10829">
        <w:rPr>
          <w:color w:val="auto"/>
        </w:rPr>
        <w:t>результатам отчетного</w:t>
      </w:r>
      <w:r w:rsidRPr="00F10829">
        <w:rPr>
          <w:color w:val="auto"/>
        </w:rPr>
        <w:t xml:space="preserve"> 20</w:t>
      </w:r>
      <w:r w:rsidR="00887829">
        <w:rPr>
          <w:color w:val="auto"/>
        </w:rPr>
        <w:t>2</w:t>
      </w:r>
      <w:r w:rsidR="00CF6802">
        <w:rPr>
          <w:color w:val="auto"/>
        </w:rPr>
        <w:t>2</w:t>
      </w:r>
      <w:r w:rsidRPr="00F10829">
        <w:rPr>
          <w:color w:val="auto"/>
        </w:rPr>
        <w:t xml:space="preserve"> года.</w:t>
      </w:r>
    </w:p>
    <w:p w:rsidR="00766ECD" w:rsidRDefault="006C483E" w:rsidP="00506B94">
      <w:pPr>
        <w:pStyle w:val="4"/>
        <w:numPr>
          <w:ilvl w:val="2"/>
          <w:numId w:val="7"/>
        </w:numPr>
        <w:shd w:val="clear" w:color="auto" w:fill="auto"/>
        <w:tabs>
          <w:tab w:val="left" w:pos="225"/>
        </w:tabs>
        <w:spacing w:before="0" w:after="0" w:line="288" w:lineRule="exact"/>
        <w:ind w:left="20"/>
        <w:rPr>
          <w:color w:val="auto"/>
        </w:rPr>
      </w:pPr>
      <w:r w:rsidRPr="00F10829">
        <w:rPr>
          <w:color w:val="auto"/>
        </w:rPr>
        <w:t>Об Аудитор</w:t>
      </w:r>
      <w:r w:rsidR="005A14F3" w:rsidRPr="00F10829">
        <w:rPr>
          <w:color w:val="auto"/>
        </w:rPr>
        <w:t>е</w:t>
      </w:r>
      <w:r w:rsidRPr="00F10829">
        <w:rPr>
          <w:color w:val="auto"/>
        </w:rPr>
        <w:t xml:space="preserve"> Общества в 20</w:t>
      </w:r>
      <w:r w:rsidR="00887829">
        <w:rPr>
          <w:color w:val="auto"/>
        </w:rPr>
        <w:t>2</w:t>
      </w:r>
      <w:r w:rsidR="00E74079">
        <w:rPr>
          <w:color w:val="auto"/>
        </w:rPr>
        <w:t>3</w:t>
      </w:r>
      <w:r w:rsidR="00C85E6C">
        <w:rPr>
          <w:color w:val="auto"/>
        </w:rPr>
        <w:t xml:space="preserve"> году, определение размера </w:t>
      </w:r>
      <w:r w:rsidRPr="00F10829">
        <w:rPr>
          <w:color w:val="auto"/>
        </w:rPr>
        <w:t>вознаграждения.</w:t>
      </w:r>
    </w:p>
    <w:p w:rsidR="008D394D" w:rsidRPr="00F10829" w:rsidRDefault="008D394D" w:rsidP="00506B94">
      <w:pPr>
        <w:pStyle w:val="4"/>
        <w:numPr>
          <w:ilvl w:val="2"/>
          <w:numId w:val="7"/>
        </w:numPr>
        <w:shd w:val="clear" w:color="auto" w:fill="auto"/>
        <w:tabs>
          <w:tab w:val="left" w:pos="225"/>
        </w:tabs>
        <w:spacing w:before="0" w:after="0" w:line="288" w:lineRule="exact"/>
        <w:ind w:left="20"/>
        <w:rPr>
          <w:color w:val="auto"/>
        </w:rPr>
      </w:pPr>
      <w:r>
        <w:rPr>
          <w:color w:val="auto"/>
        </w:rPr>
        <w:t>Утверждение кандидатов на выборные должности.</w:t>
      </w:r>
    </w:p>
    <w:p w:rsidR="00766ECD" w:rsidRPr="00F10829" w:rsidRDefault="006C483E" w:rsidP="00506B94">
      <w:pPr>
        <w:pStyle w:val="4"/>
        <w:numPr>
          <w:ilvl w:val="2"/>
          <w:numId w:val="7"/>
        </w:numPr>
        <w:shd w:val="clear" w:color="auto" w:fill="auto"/>
        <w:tabs>
          <w:tab w:val="left" w:pos="337"/>
        </w:tabs>
        <w:spacing w:before="0" w:after="0" w:line="288" w:lineRule="exact"/>
        <w:ind w:left="20" w:right="80"/>
        <w:rPr>
          <w:color w:val="auto"/>
        </w:rPr>
      </w:pPr>
      <w:r w:rsidRPr="00F10829">
        <w:rPr>
          <w:color w:val="auto"/>
        </w:rPr>
        <w:t xml:space="preserve">Определение порядка сообщения акционерам о проведении годового общего собрания акционеров, </w:t>
      </w:r>
      <w:r w:rsidR="00183BD5" w:rsidRPr="00F10829">
        <w:rPr>
          <w:color w:val="auto"/>
        </w:rPr>
        <w:t xml:space="preserve">утверждение </w:t>
      </w:r>
      <w:r w:rsidRPr="00F10829">
        <w:rPr>
          <w:color w:val="auto"/>
        </w:rPr>
        <w:t>формы и текста сообщения.</w:t>
      </w:r>
    </w:p>
    <w:p w:rsidR="00766ECD" w:rsidRPr="00F10829" w:rsidRDefault="00871200">
      <w:pPr>
        <w:pStyle w:val="4"/>
        <w:shd w:val="clear" w:color="auto" w:fill="auto"/>
        <w:spacing w:before="0" w:after="0" w:line="288" w:lineRule="exact"/>
        <w:ind w:left="20"/>
        <w:rPr>
          <w:color w:val="auto"/>
        </w:rPr>
      </w:pPr>
      <w:r w:rsidRPr="00F10829">
        <w:rPr>
          <w:color w:val="auto"/>
        </w:rPr>
        <w:t>1</w:t>
      </w:r>
      <w:r w:rsidR="008D394D">
        <w:rPr>
          <w:color w:val="auto"/>
        </w:rPr>
        <w:t>1</w:t>
      </w:r>
      <w:r w:rsidRPr="00F10829">
        <w:rPr>
          <w:color w:val="auto"/>
        </w:rPr>
        <w:t xml:space="preserve">. </w:t>
      </w:r>
      <w:r w:rsidR="004E2391" w:rsidRPr="00F10829">
        <w:rPr>
          <w:color w:val="auto"/>
        </w:rPr>
        <w:t>Утверждение</w:t>
      </w:r>
      <w:r w:rsidR="006C483E" w:rsidRPr="00F10829">
        <w:rPr>
          <w:color w:val="auto"/>
        </w:rPr>
        <w:t xml:space="preserve"> формы и текста бюллетеня для голосования на годовом общем собрании акционеров.</w:t>
      </w:r>
    </w:p>
    <w:p w:rsidR="00766ECD" w:rsidRPr="00F10829" w:rsidRDefault="00564482" w:rsidP="00564482">
      <w:pPr>
        <w:pStyle w:val="4"/>
        <w:shd w:val="clear" w:color="auto" w:fill="auto"/>
        <w:tabs>
          <w:tab w:val="left" w:pos="333"/>
        </w:tabs>
        <w:spacing w:before="0" w:after="0" w:line="288" w:lineRule="exact"/>
        <w:ind w:right="80"/>
        <w:rPr>
          <w:color w:val="auto"/>
        </w:rPr>
      </w:pPr>
      <w:r w:rsidRPr="00564482">
        <w:rPr>
          <w:color w:val="auto"/>
        </w:rPr>
        <w:t>1</w:t>
      </w:r>
      <w:r w:rsidR="008D394D">
        <w:rPr>
          <w:color w:val="auto"/>
        </w:rPr>
        <w:t>2</w:t>
      </w:r>
      <w:r w:rsidRPr="00564482">
        <w:rPr>
          <w:color w:val="auto"/>
        </w:rPr>
        <w:t>.</w:t>
      </w:r>
      <w:r w:rsidR="006C483E" w:rsidRPr="00F10829">
        <w:rPr>
          <w:color w:val="auto"/>
        </w:rPr>
        <w:t>Утверждение перечня информации (материалов), предоставляемой акционерам при подготовке к проведению годового общего собрания акционеров, и порядк</w:t>
      </w:r>
      <w:r w:rsidR="00804A10" w:rsidRPr="00F10829">
        <w:rPr>
          <w:color w:val="auto"/>
        </w:rPr>
        <w:t>а</w:t>
      </w:r>
      <w:r w:rsidR="006C483E" w:rsidRPr="00F10829">
        <w:rPr>
          <w:color w:val="auto"/>
        </w:rPr>
        <w:t xml:space="preserve"> ее предоставления.</w:t>
      </w:r>
    </w:p>
    <w:p w:rsidR="00766ECD" w:rsidRPr="00F10829" w:rsidRDefault="008D394D" w:rsidP="008D394D">
      <w:pPr>
        <w:pStyle w:val="4"/>
        <w:shd w:val="clear" w:color="auto" w:fill="auto"/>
        <w:tabs>
          <w:tab w:val="left" w:pos="319"/>
        </w:tabs>
        <w:spacing w:before="0" w:after="0" w:line="288" w:lineRule="exact"/>
        <w:rPr>
          <w:color w:val="auto"/>
        </w:rPr>
      </w:pPr>
      <w:r>
        <w:rPr>
          <w:color w:val="auto"/>
        </w:rPr>
        <w:t>13.</w:t>
      </w:r>
      <w:r w:rsidR="006C483E" w:rsidRPr="00F10829">
        <w:rPr>
          <w:color w:val="auto"/>
        </w:rPr>
        <w:t>Поручение ведения собрания и исполнение функций председателя собрания.</w:t>
      </w:r>
    </w:p>
    <w:p w:rsidR="00766ECD" w:rsidRPr="00F10829" w:rsidRDefault="008D394D" w:rsidP="008D394D">
      <w:pPr>
        <w:pStyle w:val="4"/>
        <w:shd w:val="clear" w:color="auto" w:fill="auto"/>
        <w:tabs>
          <w:tab w:val="left" w:pos="308"/>
        </w:tabs>
        <w:spacing w:before="0" w:after="0" w:line="288" w:lineRule="exact"/>
        <w:rPr>
          <w:color w:val="auto"/>
        </w:rPr>
      </w:pPr>
      <w:r>
        <w:rPr>
          <w:color w:val="auto"/>
        </w:rPr>
        <w:t>14.</w:t>
      </w:r>
      <w:r w:rsidR="006C483E" w:rsidRPr="00F10829">
        <w:rPr>
          <w:color w:val="auto"/>
        </w:rPr>
        <w:t>О выполнении функций счетной комиссии на годовом общем собрании акционеров</w:t>
      </w:r>
    </w:p>
    <w:p w:rsidR="008201D2" w:rsidRPr="008201D2" w:rsidRDefault="008D394D" w:rsidP="008D394D">
      <w:pPr>
        <w:pStyle w:val="4"/>
        <w:shd w:val="clear" w:color="auto" w:fill="auto"/>
        <w:tabs>
          <w:tab w:val="left" w:pos="315"/>
        </w:tabs>
        <w:spacing w:before="0" w:after="0" w:line="252" w:lineRule="exact"/>
        <w:rPr>
          <w:b/>
          <w:color w:val="auto"/>
        </w:rPr>
      </w:pPr>
      <w:r>
        <w:rPr>
          <w:color w:val="auto"/>
        </w:rPr>
        <w:t>15.</w:t>
      </w:r>
      <w:r w:rsidR="006C483E" w:rsidRPr="008201D2">
        <w:rPr>
          <w:color w:val="auto"/>
        </w:rPr>
        <w:t>О решениях, принятых общим собранием акционеров.</w:t>
      </w:r>
    </w:p>
    <w:p w:rsidR="008201D2" w:rsidRPr="008201D2" w:rsidRDefault="008201D2" w:rsidP="008201D2">
      <w:pPr>
        <w:pStyle w:val="4"/>
        <w:shd w:val="clear" w:color="auto" w:fill="auto"/>
        <w:tabs>
          <w:tab w:val="left" w:pos="315"/>
        </w:tabs>
        <w:spacing w:before="0" w:after="0" w:line="252" w:lineRule="exact"/>
        <w:ind w:left="20"/>
        <w:rPr>
          <w:b/>
          <w:color w:val="auto"/>
        </w:rPr>
      </w:pPr>
    </w:p>
    <w:p w:rsidR="00766ECD" w:rsidRPr="008201D2" w:rsidRDefault="006C483E" w:rsidP="008201D2">
      <w:pPr>
        <w:pStyle w:val="4"/>
        <w:shd w:val="clear" w:color="auto" w:fill="auto"/>
        <w:tabs>
          <w:tab w:val="left" w:pos="315"/>
        </w:tabs>
        <w:spacing w:before="0" w:after="0" w:line="252" w:lineRule="exact"/>
        <w:ind w:left="20"/>
        <w:rPr>
          <w:b/>
          <w:color w:val="auto"/>
        </w:rPr>
      </w:pPr>
      <w:r w:rsidRPr="008201D2">
        <w:rPr>
          <w:rStyle w:val="1"/>
          <w:b/>
          <w:color w:val="auto"/>
        </w:rPr>
        <w:t>Сл</w:t>
      </w:r>
      <w:r w:rsidR="002C3AED" w:rsidRPr="008201D2">
        <w:rPr>
          <w:rStyle w:val="1"/>
          <w:b/>
          <w:color w:val="auto"/>
        </w:rPr>
        <w:t>ушали</w:t>
      </w:r>
      <w:r w:rsidRPr="008201D2">
        <w:rPr>
          <w:rStyle w:val="1"/>
          <w:b/>
          <w:color w:val="auto"/>
        </w:rPr>
        <w:t>:</w:t>
      </w:r>
    </w:p>
    <w:p w:rsidR="006E74C6" w:rsidRPr="00F10829" w:rsidRDefault="00887829" w:rsidP="00AA7C6C">
      <w:pPr>
        <w:pStyle w:val="4"/>
        <w:numPr>
          <w:ilvl w:val="4"/>
          <w:numId w:val="20"/>
        </w:numPr>
        <w:shd w:val="clear" w:color="auto" w:fill="auto"/>
        <w:tabs>
          <w:tab w:val="left" w:pos="284"/>
        </w:tabs>
        <w:spacing w:before="0" w:after="180" w:line="252" w:lineRule="exact"/>
        <w:ind w:right="80"/>
        <w:jc w:val="both"/>
        <w:rPr>
          <w:strike/>
          <w:color w:val="auto"/>
        </w:rPr>
      </w:pPr>
      <w:r>
        <w:rPr>
          <w:color w:val="auto"/>
        </w:rPr>
        <w:t>Шанцуева</w:t>
      </w:r>
      <w:r w:rsidR="006C483E" w:rsidRPr="00F10829">
        <w:rPr>
          <w:color w:val="auto"/>
        </w:rPr>
        <w:t xml:space="preserve"> Н.А., которая, ввиду отсутствия предложений в повестку дня общего собрания от акционеров (акционера), являющихся в совокупности владельцами не менее чем 2 процентов голосующих акций Общества в соответствии со ст.53. а также руководствуясь ст.47 Федерального закона «Об акционерных обществах» №208-ФЗ от 26.12.1995г., </w:t>
      </w:r>
      <w:r w:rsidR="00CF5082" w:rsidRPr="00F10829">
        <w:rPr>
          <w:color w:val="auto"/>
        </w:rPr>
        <w:t>«Положением об общих собраниях акционеров» Банка России от 16.11.2018 года № 660-П</w:t>
      </w:r>
      <w:r w:rsidR="006C483E" w:rsidRPr="00F10829">
        <w:rPr>
          <w:color w:val="auto"/>
        </w:rPr>
        <w:t>, действующим законодательством РФ</w:t>
      </w:r>
      <w:r w:rsidR="00CF6802">
        <w:rPr>
          <w:color w:val="auto"/>
        </w:rPr>
        <w:t xml:space="preserve"> </w:t>
      </w:r>
      <w:r w:rsidR="003C3F69" w:rsidRPr="00F10829">
        <w:rPr>
          <w:color w:val="auto"/>
        </w:rPr>
        <w:t>предложила провести годовое общее собрание акционеров ОАО «Пожтехника»</w:t>
      </w:r>
      <w:r w:rsidR="00CF6802">
        <w:rPr>
          <w:color w:val="auto"/>
        </w:rPr>
        <w:t xml:space="preserve"> </w:t>
      </w:r>
      <w:r>
        <w:rPr>
          <w:rStyle w:val="a5"/>
          <w:color w:val="auto"/>
        </w:rPr>
        <w:t>30</w:t>
      </w:r>
      <w:r w:rsidR="003C3F69" w:rsidRPr="00F10829">
        <w:rPr>
          <w:rStyle w:val="a5"/>
          <w:color w:val="auto"/>
        </w:rPr>
        <w:t xml:space="preserve"> июня 202</w:t>
      </w:r>
      <w:r w:rsidR="00CF6802">
        <w:rPr>
          <w:rStyle w:val="a5"/>
          <w:color w:val="auto"/>
        </w:rPr>
        <w:t>3</w:t>
      </w:r>
      <w:r w:rsidR="003C3F69" w:rsidRPr="00F10829">
        <w:rPr>
          <w:rStyle w:val="a5"/>
          <w:color w:val="auto"/>
        </w:rPr>
        <w:t xml:space="preserve"> года. </w:t>
      </w:r>
      <w:r w:rsidR="003E6ADF" w:rsidRPr="00954E8B">
        <w:rPr>
          <w:rStyle w:val="a5"/>
          <w:b w:val="0"/>
          <w:color w:val="auto"/>
        </w:rPr>
        <w:t>На основании Федерального закона № 25-ФЗ от 25.02.2022 «О внесении изменений в Федеральный закон» Об акционерных обществах» и о приостановлении действия отдельных законодательных актов Российской Федерации</w:t>
      </w:r>
      <w:r w:rsidR="003E6ADF" w:rsidRPr="00954E8B">
        <w:rPr>
          <w:rStyle w:val="a5"/>
          <w:color w:val="auto"/>
        </w:rPr>
        <w:t xml:space="preserve">» </w:t>
      </w:r>
      <w:r w:rsidR="003C3F69" w:rsidRPr="00954E8B">
        <w:rPr>
          <w:iCs/>
          <w:color w:val="auto"/>
        </w:rPr>
        <w:t>Шанцуева Н.А.</w:t>
      </w:r>
      <w:r w:rsidR="00CF6802">
        <w:rPr>
          <w:iCs/>
          <w:color w:val="auto"/>
        </w:rPr>
        <w:t xml:space="preserve"> </w:t>
      </w:r>
      <w:r w:rsidR="003C3F69" w:rsidRPr="00954E8B">
        <w:rPr>
          <w:iCs/>
          <w:color w:val="auto"/>
        </w:rPr>
        <w:t xml:space="preserve">предложила утвердить </w:t>
      </w:r>
      <w:r w:rsidR="003C3F69" w:rsidRPr="00954E8B">
        <w:rPr>
          <w:color w:val="auto"/>
        </w:rPr>
        <w:t>форму проведения</w:t>
      </w:r>
      <w:r w:rsidR="003C3F69" w:rsidRPr="00F10829">
        <w:rPr>
          <w:color w:val="auto"/>
        </w:rPr>
        <w:t xml:space="preserve"> собрания - </w:t>
      </w:r>
      <w:r w:rsidR="006E74C6" w:rsidRPr="00F10829">
        <w:rPr>
          <w:color w:val="auto"/>
        </w:rPr>
        <w:t xml:space="preserve"> заочно</w:t>
      </w:r>
      <w:r w:rsidR="003C3F69" w:rsidRPr="00F10829">
        <w:rPr>
          <w:color w:val="auto"/>
        </w:rPr>
        <w:t>е</w:t>
      </w:r>
      <w:r w:rsidR="00CF6802">
        <w:rPr>
          <w:color w:val="auto"/>
        </w:rPr>
        <w:t xml:space="preserve"> </w:t>
      </w:r>
      <w:r w:rsidR="006E74C6" w:rsidRPr="00F10829">
        <w:rPr>
          <w:color w:val="auto"/>
        </w:rPr>
        <w:t>голосовани</w:t>
      </w:r>
      <w:r w:rsidR="003C3F69" w:rsidRPr="00F10829">
        <w:rPr>
          <w:color w:val="auto"/>
        </w:rPr>
        <w:t>е</w:t>
      </w:r>
      <w:r w:rsidR="009C76AD" w:rsidRPr="00F10829">
        <w:rPr>
          <w:color w:val="auto"/>
        </w:rPr>
        <w:t>.</w:t>
      </w:r>
    </w:p>
    <w:p w:rsidR="00766ECD" w:rsidRPr="00F10829" w:rsidRDefault="006C483E" w:rsidP="00E03533">
      <w:pPr>
        <w:pStyle w:val="4"/>
        <w:numPr>
          <w:ilvl w:val="4"/>
          <w:numId w:val="20"/>
        </w:numPr>
        <w:shd w:val="clear" w:color="auto" w:fill="auto"/>
        <w:tabs>
          <w:tab w:val="left" w:pos="142"/>
          <w:tab w:val="left" w:pos="284"/>
        </w:tabs>
        <w:spacing w:before="0" w:after="180" w:line="252" w:lineRule="exact"/>
        <w:ind w:right="80"/>
        <w:jc w:val="both"/>
        <w:rPr>
          <w:color w:val="auto"/>
        </w:rPr>
      </w:pPr>
      <w:r w:rsidRPr="00F10829">
        <w:rPr>
          <w:color w:val="auto"/>
        </w:rPr>
        <w:lastRenderedPageBreak/>
        <w:t>Шанцуева Н.А. предложила определить следующий адрес для направления заполненных бюллетеней в Общество -</w:t>
      </w:r>
      <w:r w:rsidRPr="00F10829">
        <w:rPr>
          <w:rStyle w:val="a8"/>
          <w:color w:val="auto"/>
        </w:rPr>
        <w:t xml:space="preserve"> 172003. Тверская область, </w:t>
      </w:r>
      <w:r w:rsidR="00871200" w:rsidRPr="00F10829">
        <w:rPr>
          <w:rStyle w:val="a8"/>
          <w:color w:val="auto"/>
        </w:rPr>
        <w:t>г. Торжок</w:t>
      </w:r>
      <w:r w:rsidRPr="00F10829">
        <w:rPr>
          <w:rStyle w:val="a8"/>
          <w:color w:val="auto"/>
        </w:rPr>
        <w:t>, ул. Ленинградское шоссе, д.34. отдел кадров ОАО «Пожтехника».</w:t>
      </w:r>
    </w:p>
    <w:p w:rsidR="00766ECD" w:rsidRPr="00F10829" w:rsidRDefault="002C3AED" w:rsidP="00E03533">
      <w:pPr>
        <w:pStyle w:val="4"/>
        <w:numPr>
          <w:ilvl w:val="4"/>
          <w:numId w:val="20"/>
        </w:numPr>
        <w:shd w:val="clear" w:color="auto" w:fill="auto"/>
        <w:tabs>
          <w:tab w:val="left" w:pos="304"/>
        </w:tabs>
        <w:spacing w:before="0" w:after="0" w:line="248" w:lineRule="exact"/>
        <w:ind w:right="20"/>
        <w:jc w:val="both"/>
        <w:rPr>
          <w:color w:val="auto"/>
        </w:rPr>
      </w:pPr>
      <w:r w:rsidRPr="00F10829">
        <w:rPr>
          <w:color w:val="auto"/>
        </w:rPr>
        <w:t>Шанцуева Н.А.</w:t>
      </w:r>
      <w:r w:rsidR="006C483E" w:rsidRPr="00F10829">
        <w:rPr>
          <w:color w:val="auto"/>
        </w:rPr>
        <w:t xml:space="preserve"> доложил</w:t>
      </w:r>
      <w:r w:rsidRPr="00F10829">
        <w:rPr>
          <w:color w:val="auto"/>
        </w:rPr>
        <w:t>а</w:t>
      </w:r>
      <w:r w:rsidR="006C483E" w:rsidRPr="00F10829">
        <w:rPr>
          <w:color w:val="auto"/>
        </w:rPr>
        <w:t>, что согласно п. 1 ст. 51 Федерального закона «Об акционерных обществах» №208-ФЗ от 26.12.1995г. (далее - Закон) дата, на которую определяются (фиксируются) лица, имеющие право на участие в общем собрании акционеров общества, не может быт</w:t>
      </w:r>
      <w:r w:rsidRPr="00F10829">
        <w:rPr>
          <w:color w:val="auto"/>
        </w:rPr>
        <w:t>ь установлена ранее чем через 1</w:t>
      </w:r>
      <w:r w:rsidR="006C483E" w:rsidRPr="00F10829">
        <w:rPr>
          <w:color w:val="auto"/>
        </w:rPr>
        <w:t>0 дней с даты принятия решения о проведении общего собрания акционеров и более чем за 25 дней до даты проведения общего собрания акционеров.</w:t>
      </w:r>
    </w:p>
    <w:p w:rsidR="00766ECD" w:rsidRPr="00F10829" w:rsidRDefault="006C483E">
      <w:pPr>
        <w:pStyle w:val="4"/>
        <w:shd w:val="clear" w:color="auto" w:fill="auto"/>
        <w:spacing w:before="0" w:after="177" w:line="252" w:lineRule="exact"/>
        <w:ind w:left="20" w:right="20" w:firstLine="260"/>
        <w:jc w:val="both"/>
        <w:rPr>
          <w:color w:val="auto"/>
        </w:rPr>
      </w:pPr>
      <w:r w:rsidRPr="00F10829">
        <w:rPr>
          <w:color w:val="auto"/>
        </w:rPr>
        <w:t>Выступающий предложил установить</w:t>
      </w:r>
      <w:r w:rsidRPr="00F10829">
        <w:rPr>
          <w:rStyle w:val="a9"/>
          <w:color w:val="auto"/>
        </w:rPr>
        <w:t xml:space="preserve"> 0</w:t>
      </w:r>
      <w:r w:rsidR="00DA12EA">
        <w:rPr>
          <w:rStyle w:val="a9"/>
          <w:color w:val="auto"/>
        </w:rPr>
        <w:t>5</w:t>
      </w:r>
      <w:r w:rsidRPr="00F10829">
        <w:rPr>
          <w:rStyle w:val="a9"/>
          <w:color w:val="auto"/>
        </w:rPr>
        <w:t>.06.20</w:t>
      </w:r>
      <w:r w:rsidR="006B5C27" w:rsidRPr="006B5C27">
        <w:rPr>
          <w:rStyle w:val="a9"/>
          <w:color w:val="auto"/>
        </w:rPr>
        <w:t>2</w:t>
      </w:r>
      <w:r w:rsidR="00E155DE">
        <w:rPr>
          <w:rStyle w:val="a9"/>
          <w:color w:val="auto"/>
        </w:rPr>
        <w:t>3</w:t>
      </w:r>
      <w:r w:rsidRPr="00F10829">
        <w:rPr>
          <w:color w:val="auto"/>
        </w:rPr>
        <w:t xml:space="preserve"> года - датой </w:t>
      </w:r>
      <w:r w:rsidR="00965FC6" w:rsidRPr="00F10829">
        <w:rPr>
          <w:color w:val="auto"/>
          <w:shd w:val="clear" w:color="auto" w:fill="FFFFFF"/>
        </w:rPr>
        <w:t>определения (фиксации)</w:t>
      </w:r>
      <w:r w:rsidRPr="00F10829">
        <w:rPr>
          <w:color w:val="auto"/>
        </w:rPr>
        <w:t xml:space="preserve"> списка лиц, имеющих право на участие в годовом общем собрании акционеров ОАО «Пожтехника».</w:t>
      </w:r>
    </w:p>
    <w:p w:rsidR="00766ECD" w:rsidRPr="00AD2408" w:rsidRDefault="005A14F3" w:rsidP="00E03533">
      <w:pPr>
        <w:pStyle w:val="4"/>
        <w:numPr>
          <w:ilvl w:val="4"/>
          <w:numId w:val="20"/>
        </w:numPr>
        <w:shd w:val="clear" w:color="auto" w:fill="auto"/>
        <w:tabs>
          <w:tab w:val="left" w:pos="312"/>
        </w:tabs>
        <w:spacing w:before="0" w:after="0" w:line="256" w:lineRule="exact"/>
        <w:ind w:right="20"/>
        <w:jc w:val="both"/>
        <w:rPr>
          <w:color w:val="auto"/>
        </w:rPr>
      </w:pPr>
      <w:r w:rsidRPr="00F10829">
        <w:rPr>
          <w:color w:val="auto"/>
        </w:rPr>
        <w:t>Иванова Н.А.</w:t>
      </w:r>
      <w:r w:rsidR="00A04198" w:rsidRPr="00F10829">
        <w:rPr>
          <w:color w:val="auto"/>
        </w:rPr>
        <w:t>предложил</w:t>
      </w:r>
      <w:r w:rsidRPr="00F10829">
        <w:rPr>
          <w:color w:val="auto"/>
        </w:rPr>
        <w:t>а</w:t>
      </w:r>
      <w:r w:rsidR="00CF6802">
        <w:rPr>
          <w:color w:val="auto"/>
        </w:rPr>
        <w:t xml:space="preserve"> </w:t>
      </w:r>
      <w:r w:rsidR="00897CF1" w:rsidRPr="00F10829">
        <w:rPr>
          <w:color w:val="auto"/>
        </w:rPr>
        <w:t xml:space="preserve">ввиду отсутствия предложений в повестку дня общего собрания от акционеров (акционера), являющихся в совокупности владельцами не менее чем 2 процентов голосующих акций </w:t>
      </w:r>
      <w:r w:rsidR="007729B2" w:rsidRPr="00F10829">
        <w:rPr>
          <w:color w:val="auto"/>
        </w:rPr>
        <w:t>О</w:t>
      </w:r>
      <w:r w:rsidR="00897CF1" w:rsidRPr="00F10829">
        <w:rPr>
          <w:color w:val="auto"/>
        </w:rPr>
        <w:t>бщества в соответствии со ст.53 Федерального закона «Об акционерных обществах» №208-ФЗ от 26.12.1995г.</w:t>
      </w:r>
      <w:r w:rsidR="006C483E" w:rsidRPr="00F10829">
        <w:rPr>
          <w:color w:val="auto"/>
        </w:rPr>
        <w:t xml:space="preserve"> внести в повестку дня годового общего собрания акционеров следующие вопросы:</w:t>
      </w:r>
    </w:p>
    <w:p w:rsidR="00AD2408" w:rsidRPr="00F10829" w:rsidRDefault="00AD2408" w:rsidP="00AD2408">
      <w:pPr>
        <w:pStyle w:val="4"/>
        <w:shd w:val="clear" w:color="auto" w:fill="auto"/>
        <w:tabs>
          <w:tab w:val="left" w:pos="312"/>
        </w:tabs>
        <w:spacing w:before="0" w:after="0" w:line="256" w:lineRule="exact"/>
        <w:ind w:right="20"/>
        <w:jc w:val="both"/>
        <w:rPr>
          <w:color w:val="auto"/>
        </w:rPr>
      </w:pPr>
    </w:p>
    <w:p w:rsidR="00E03533" w:rsidRPr="00F10829" w:rsidRDefault="00E03533" w:rsidP="00E03533">
      <w:pPr>
        <w:pStyle w:val="13"/>
        <w:numPr>
          <w:ilvl w:val="0"/>
          <w:numId w:val="22"/>
        </w:numPr>
        <w:tabs>
          <w:tab w:val="left" w:pos="284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F10829">
        <w:rPr>
          <w:rFonts w:ascii="Times New Roman" w:hAnsi="Times New Roman"/>
          <w:sz w:val="20"/>
          <w:szCs w:val="20"/>
        </w:rPr>
        <w:t xml:space="preserve">Утверждение годового отчета </w:t>
      </w:r>
      <w:r w:rsidR="002737A1">
        <w:rPr>
          <w:rFonts w:ascii="Times New Roman" w:hAnsi="Times New Roman"/>
          <w:sz w:val="20"/>
          <w:szCs w:val="20"/>
        </w:rPr>
        <w:t xml:space="preserve">Общества </w:t>
      </w:r>
      <w:r w:rsidRPr="00F10829">
        <w:rPr>
          <w:rFonts w:ascii="Times New Roman" w:hAnsi="Times New Roman"/>
          <w:sz w:val="20"/>
          <w:szCs w:val="20"/>
        </w:rPr>
        <w:t>за 20</w:t>
      </w:r>
      <w:r w:rsidR="00AD2408">
        <w:rPr>
          <w:rFonts w:ascii="Times New Roman" w:hAnsi="Times New Roman"/>
          <w:sz w:val="20"/>
          <w:szCs w:val="20"/>
        </w:rPr>
        <w:t>2</w:t>
      </w:r>
      <w:r w:rsidR="00CF6802">
        <w:rPr>
          <w:rFonts w:ascii="Times New Roman" w:hAnsi="Times New Roman"/>
          <w:sz w:val="20"/>
          <w:szCs w:val="20"/>
        </w:rPr>
        <w:t>2</w:t>
      </w:r>
      <w:r w:rsidRPr="00F10829">
        <w:rPr>
          <w:rFonts w:ascii="Times New Roman" w:hAnsi="Times New Roman"/>
          <w:sz w:val="20"/>
          <w:szCs w:val="20"/>
        </w:rPr>
        <w:t xml:space="preserve"> год.</w:t>
      </w:r>
    </w:p>
    <w:p w:rsidR="00947C8B" w:rsidRPr="00F10829" w:rsidRDefault="00947C8B" w:rsidP="00947C8B">
      <w:pPr>
        <w:pStyle w:val="13"/>
        <w:numPr>
          <w:ilvl w:val="0"/>
          <w:numId w:val="22"/>
        </w:numPr>
        <w:tabs>
          <w:tab w:val="left" w:pos="284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F10829">
        <w:rPr>
          <w:rFonts w:ascii="Times New Roman" w:hAnsi="Times New Roman"/>
          <w:sz w:val="20"/>
          <w:lang w:eastAsia="ru-RU"/>
        </w:rPr>
        <w:t>Утверждение годовой бухгалтерской (финансовой) отчетности за 20</w:t>
      </w:r>
      <w:r w:rsidR="00AD2408">
        <w:rPr>
          <w:rFonts w:ascii="Times New Roman" w:hAnsi="Times New Roman"/>
          <w:sz w:val="20"/>
          <w:lang w:eastAsia="ru-RU"/>
        </w:rPr>
        <w:t>2</w:t>
      </w:r>
      <w:r w:rsidR="00CF6802">
        <w:rPr>
          <w:rFonts w:ascii="Times New Roman" w:hAnsi="Times New Roman"/>
          <w:sz w:val="20"/>
          <w:lang w:eastAsia="ru-RU"/>
        </w:rPr>
        <w:t>2</w:t>
      </w:r>
      <w:r w:rsidRPr="00F10829">
        <w:rPr>
          <w:rFonts w:ascii="Times New Roman" w:hAnsi="Times New Roman"/>
          <w:sz w:val="20"/>
          <w:lang w:eastAsia="ru-RU"/>
        </w:rPr>
        <w:t xml:space="preserve"> год, </w:t>
      </w:r>
      <w:r w:rsidR="00B206A4">
        <w:rPr>
          <w:rFonts w:ascii="Times New Roman" w:hAnsi="Times New Roman"/>
          <w:sz w:val="20"/>
          <w:lang w:eastAsia="ru-RU"/>
        </w:rPr>
        <w:t>отчета о фин</w:t>
      </w:r>
      <w:r w:rsidR="002737A1">
        <w:rPr>
          <w:rFonts w:ascii="Times New Roman" w:hAnsi="Times New Roman"/>
          <w:sz w:val="20"/>
          <w:lang w:eastAsia="ru-RU"/>
        </w:rPr>
        <w:t>ансовых результатах и приложений</w:t>
      </w:r>
      <w:r w:rsidR="00B206A4">
        <w:rPr>
          <w:rFonts w:ascii="Times New Roman" w:hAnsi="Times New Roman"/>
          <w:sz w:val="20"/>
          <w:lang w:eastAsia="ru-RU"/>
        </w:rPr>
        <w:t xml:space="preserve"> к нему.</w:t>
      </w:r>
    </w:p>
    <w:p w:rsidR="00E03533" w:rsidRPr="00F10829" w:rsidRDefault="00E03533" w:rsidP="00E03533">
      <w:pPr>
        <w:pStyle w:val="13"/>
        <w:numPr>
          <w:ilvl w:val="0"/>
          <w:numId w:val="22"/>
        </w:numPr>
        <w:tabs>
          <w:tab w:val="left" w:pos="284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F10829">
        <w:rPr>
          <w:rFonts w:ascii="Times New Roman" w:hAnsi="Times New Roman"/>
          <w:sz w:val="20"/>
          <w:szCs w:val="20"/>
        </w:rPr>
        <w:t>Утверждение распределения прибыли по результатам года.</w:t>
      </w:r>
    </w:p>
    <w:p w:rsidR="00E03533" w:rsidRPr="00F10829" w:rsidRDefault="00E03533" w:rsidP="00E03533">
      <w:pPr>
        <w:pStyle w:val="13"/>
        <w:numPr>
          <w:ilvl w:val="0"/>
          <w:numId w:val="22"/>
        </w:numPr>
        <w:tabs>
          <w:tab w:val="left" w:pos="284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F10829">
        <w:rPr>
          <w:rFonts w:ascii="Times New Roman" w:hAnsi="Times New Roman"/>
          <w:sz w:val="20"/>
          <w:szCs w:val="20"/>
        </w:rPr>
        <w:t>Утверждение отчета ревизионной комиссии.</w:t>
      </w:r>
    </w:p>
    <w:p w:rsidR="00E03533" w:rsidRPr="00F10829" w:rsidRDefault="00E03533" w:rsidP="00E03533">
      <w:pPr>
        <w:pStyle w:val="13"/>
        <w:numPr>
          <w:ilvl w:val="0"/>
          <w:numId w:val="22"/>
        </w:numPr>
        <w:tabs>
          <w:tab w:val="left" w:pos="284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F10829">
        <w:rPr>
          <w:rFonts w:ascii="Times New Roman" w:hAnsi="Times New Roman"/>
          <w:sz w:val="20"/>
          <w:szCs w:val="20"/>
        </w:rPr>
        <w:t>Утверждение Аудитора Общества.</w:t>
      </w:r>
    </w:p>
    <w:p w:rsidR="00E03533" w:rsidRPr="00F10829" w:rsidRDefault="00E03533" w:rsidP="00E03533">
      <w:pPr>
        <w:pStyle w:val="13"/>
        <w:numPr>
          <w:ilvl w:val="0"/>
          <w:numId w:val="22"/>
        </w:numPr>
        <w:tabs>
          <w:tab w:val="left" w:pos="284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F10829">
        <w:rPr>
          <w:rFonts w:ascii="Times New Roman" w:hAnsi="Times New Roman"/>
          <w:sz w:val="20"/>
          <w:szCs w:val="20"/>
        </w:rPr>
        <w:t>Выборы ревизионной комиссии Общества.</w:t>
      </w:r>
    </w:p>
    <w:p w:rsidR="00E03533" w:rsidRPr="00DA12EA" w:rsidRDefault="00E03533" w:rsidP="00E03533">
      <w:pPr>
        <w:pStyle w:val="13"/>
        <w:numPr>
          <w:ilvl w:val="0"/>
          <w:numId w:val="22"/>
        </w:numPr>
        <w:tabs>
          <w:tab w:val="left" w:pos="284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F10829">
        <w:rPr>
          <w:rFonts w:ascii="Times New Roman" w:hAnsi="Times New Roman"/>
          <w:sz w:val="20"/>
          <w:szCs w:val="20"/>
        </w:rPr>
        <w:t>Выборы Совета директоров Общества.</w:t>
      </w:r>
    </w:p>
    <w:p w:rsidR="00AF4F8D" w:rsidRPr="00F10829" w:rsidRDefault="00AF4F8D" w:rsidP="00AF4F8D">
      <w:pPr>
        <w:pStyle w:val="1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:rsidR="008902D6" w:rsidRPr="00F10829" w:rsidRDefault="006C483E" w:rsidP="00411B69">
      <w:pPr>
        <w:pStyle w:val="4"/>
        <w:numPr>
          <w:ilvl w:val="5"/>
          <w:numId w:val="15"/>
        </w:numPr>
        <w:shd w:val="clear" w:color="auto" w:fill="auto"/>
        <w:tabs>
          <w:tab w:val="left" w:pos="297"/>
        </w:tabs>
        <w:spacing w:before="0" w:after="0" w:line="252" w:lineRule="exact"/>
        <w:ind w:right="20"/>
        <w:jc w:val="both"/>
        <w:rPr>
          <w:color w:val="auto"/>
        </w:rPr>
      </w:pPr>
      <w:r w:rsidRPr="00F10829">
        <w:rPr>
          <w:color w:val="auto"/>
        </w:rPr>
        <w:t xml:space="preserve">Шанцуева Н.А. </w:t>
      </w:r>
      <w:r w:rsidR="008023D3" w:rsidRPr="00F10829">
        <w:rPr>
          <w:color w:val="auto"/>
        </w:rPr>
        <w:t>сообщил</w:t>
      </w:r>
      <w:r w:rsidR="005F55BA" w:rsidRPr="00F10829">
        <w:rPr>
          <w:color w:val="auto"/>
        </w:rPr>
        <w:t>а</w:t>
      </w:r>
      <w:r w:rsidR="008023D3" w:rsidRPr="00F10829">
        <w:rPr>
          <w:color w:val="auto"/>
        </w:rPr>
        <w:t>, что в соответствии с п.4 ст.88 Федерального Закона «Об акционерных обществах», годовой отчет, годовая бухгалтерская (финансовая) отчетность общества подлеж</w:t>
      </w:r>
      <w:r w:rsidR="005F55BA" w:rsidRPr="00F10829">
        <w:rPr>
          <w:color w:val="auto"/>
        </w:rPr>
        <w:t>а</w:t>
      </w:r>
      <w:r w:rsidR="008023D3" w:rsidRPr="00F10829">
        <w:rPr>
          <w:color w:val="auto"/>
        </w:rPr>
        <w:t>т предварительному утверждению Советом директоров.</w:t>
      </w:r>
      <w:r w:rsidR="00CF6802">
        <w:rPr>
          <w:color w:val="auto"/>
        </w:rPr>
        <w:t xml:space="preserve"> </w:t>
      </w:r>
      <w:r w:rsidR="005F55BA" w:rsidRPr="00F10829">
        <w:rPr>
          <w:color w:val="auto"/>
        </w:rPr>
        <w:t xml:space="preserve">Она </w:t>
      </w:r>
      <w:r w:rsidRPr="00F10829">
        <w:rPr>
          <w:color w:val="auto"/>
        </w:rPr>
        <w:t xml:space="preserve">представила </w:t>
      </w:r>
      <w:r w:rsidR="005F55BA" w:rsidRPr="00F10829">
        <w:rPr>
          <w:color w:val="auto"/>
        </w:rPr>
        <w:t xml:space="preserve">Совету директоров на рассмотрение и  предварительное утверждение </w:t>
      </w:r>
      <w:r w:rsidRPr="00F10829">
        <w:rPr>
          <w:color w:val="auto"/>
        </w:rPr>
        <w:t>годовой отчет Общества</w:t>
      </w:r>
      <w:r w:rsidR="005F55BA" w:rsidRPr="00F10829">
        <w:rPr>
          <w:color w:val="auto"/>
        </w:rPr>
        <w:t xml:space="preserve"> и </w:t>
      </w:r>
      <w:r w:rsidRPr="00F10829">
        <w:rPr>
          <w:color w:val="auto"/>
        </w:rPr>
        <w:t xml:space="preserve"> годовую бухгалтерскую (финансовую) отчетность</w:t>
      </w:r>
      <w:r w:rsidR="00BB1DC9" w:rsidRPr="00F10829">
        <w:rPr>
          <w:color w:val="auto"/>
        </w:rPr>
        <w:t xml:space="preserve"> Общества за 20</w:t>
      </w:r>
      <w:r w:rsidR="00AD2408">
        <w:rPr>
          <w:color w:val="auto"/>
        </w:rPr>
        <w:t>2</w:t>
      </w:r>
      <w:r w:rsidR="00CF6802">
        <w:rPr>
          <w:color w:val="auto"/>
        </w:rPr>
        <w:t>2</w:t>
      </w:r>
      <w:r w:rsidR="00BB1DC9" w:rsidRPr="00F10829">
        <w:rPr>
          <w:color w:val="auto"/>
        </w:rPr>
        <w:t>год</w:t>
      </w:r>
      <w:r w:rsidRPr="00F10829">
        <w:rPr>
          <w:color w:val="auto"/>
        </w:rPr>
        <w:t xml:space="preserve"> и предложила рекомендовать годовому общему собранию утвердить годовой отчет</w:t>
      </w:r>
      <w:r w:rsidR="00BB1DC9" w:rsidRPr="00F10829">
        <w:rPr>
          <w:color w:val="auto"/>
        </w:rPr>
        <w:t xml:space="preserve"> и</w:t>
      </w:r>
      <w:r w:rsidRPr="00F10829">
        <w:rPr>
          <w:color w:val="auto"/>
        </w:rPr>
        <w:t xml:space="preserve"> годовую бухгалтерскую (финансовую) отчетность</w:t>
      </w:r>
      <w:r w:rsidR="00BB1DC9" w:rsidRPr="00F10829">
        <w:rPr>
          <w:color w:val="auto"/>
        </w:rPr>
        <w:t xml:space="preserve"> Общества за 20</w:t>
      </w:r>
      <w:r w:rsidR="00AD2408">
        <w:rPr>
          <w:color w:val="auto"/>
        </w:rPr>
        <w:t>2</w:t>
      </w:r>
      <w:r w:rsidR="00CF6802">
        <w:rPr>
          <w:color w:val="auto"/>
        </w:rPr>
        <w:t>2</w:t>
      </w:r>
      <w:r w:rsidR="00BB1DC9" w:rsidRPr="00F10829">
        <w:rPr>
          <w:color w:val="auto"/>
        </w:rPr>
        <w:t xml:space="preserve"> год</w:t>
      </w:r>
      <w:r w:rsidR="008902D6" w:rsidRPr="00F10829">
        <w:rPr>
          <w:color w:val="auto"/>
        </w:rPr>
        <w:t xml:space="preserve"> (приложение № 1, приложение №2  - </w:t>
      </w:r>
      <w:r w:rsidR="008902D6" w:rsidRPr="00F10829">
        <w:rPr>
          <w:rStyle w:val="a8"/>
          <w:color w:val="auto"/>
        </w:rPr>
        <w:t>бухгалтерский баланс</w:t>
      </w:r>
      <w:r w:rsidR="008902D6" w:rsidRPr="00F10829">
        <w:rPr>
          <w:color w:val="auto"/>
        </w:rPr>
        <w:t>, приложение №3 -</w:t>
      </w:r>
      <w:r w:rsidR="008902D6" w:rsidRPr="00F10829">
        <w:rPr>
          <w:rStyle w:val="a8"/>
          <w:color w:val="auto"/>
        </w:rPr>
        <w:t xml:space="preserve"> отчет о финансовых результатах и приложения к ним).</w:t>
      </w:r>
    </w:p>
    <w:p w:rsidR="00766ECD" w:rsidRPr="00F10829" w:rsidRDefault="00766ECD" w:rsidP="008902D6">
      <w:pPr>
        <w:pStyle w:val="4"/>
        <w:shd w:val="clear" w:color="auto" w:fill="auto"/>
        <w:tabs>
          <w:tab w:val="left" w:pos="884"/>
        </w:tabs>
        <w:spacing w:before="0" w:after="177" w:line="248" w:lineRule="exact"/>
        <w:ind w:left="20" w:right="20"/>
        <w:jc w:val="both"/>
        <w:rPr>
          <w:color w:val="auto"/>
        </w:rPr>
      </w:pPr>
    </w:p>
    <w:p w:rsidR="00766ECD" w:rsidRPr="00F10829" w:rsidRDefault="005A14F3" w:rsidP="00411B69">
      <w:pPr>
        <w:pStyle w:val="4"/>
        <w:numPr>
          <w:ilvl w:val="4"/>
          <w:numId w:val="16"/>
        </w:numPr>
        <w:shd w:val="clear" w:color="auto" w:fill="auto"/>
        <w:tabs>
          <w:tab w:val="left" w:pos="304"/>
        </w:tabs>
        <w:spacing w:before="0" w:after="180" w:line="252" w:lineRule="exact"/>
        <w:ind w:right="20"/>
        <w:jc w:val="both"/>
        <w:rPr>
          <w:color w:val="auto"/>
        </w:rPr>
      </w:pPr>
      <w:r w:rsidRPr="00F10829">
        <w:rPr>
          <w:color w:val="auto"/>
        </w:rPr>
        <w:t xml:space="preserve">Иванова Н.А. </w:t>
      </w:r>
      <w:r w:rsidR="006C483E" w:rsidRPr="00F10829">
        <w:rPr>
          <w:color w:val="auto"/>
        </w:rPr>
        <w:t xml:space="preserve"> представил</w:t>
      </w:r>
      <w:r w:rsidRPr="00F10829">
        <w:rPr>
          <w:color w:val="auto"/>
        </w:rPr>
        <w:t>а</w:t>
      </w:r>
      <w:r w:rsidR="006C483E" w:rsidRPr="00F10829">
        <w:rPr>
          <w:color w:val="auto"/>
        </w:rPr>
        <w:t xml:space="preserve"> отчет ревизионной комиссии и предложил</w:t>
      </w:r>
      <w:r w:rsidRPr="00F10829">
        <w:rPr>
          <w:color w:val="auto"/>
        </w:rPr>
        <w:t>а</w:t>
      </w:r>
      <w:r w:rsidR="006C483E" w:rsidRPr="00F10829">
        <w:rPr>
          <w:color w:val="auto"/>
        </w:rPr>
        <w:t xml:space="preserve"> Совету директоров утвердить отчет</w:t>
      </w:r>
      <w:r w:rsidR="00B414B3" w:rsidRPr="00F10829">
        <w:rPr>
          <w:color w:val="auto"/>
        </w:rPr>
        <w:t xml:space="preserve"> Ревизионной комиссии о достоверности данных, содержащихся в годовом отчете Общества и годовой бухгалтерской (финансовой) отчетности</w:t>
      </w:r>
      <w:r w:rsidR="006C483E" w:rsidRPr="00F10829">
        <w:rPr>
          <w:color w:val="auto"/>
        </w:rPr>
        <w:t>, а также рекомендовать его утверждение годовому общему собранию акционеров</w:t>
      </w:r>
      <w:r w:rsidR="008A0E7E" w:rsidRPr="00F10829">
        <w:rPr>
          <w:color w:val="auto"/>
        </w:rPr>
        <w:t xml:space="preserve"> (приложение №7)</w:t>
      </w:r>
      <w:r w:rsidR="006C483E" w:rsidRPr="00F10829">
        <w:rPr>
          <w:color w:val="auto"/>
        </w:rPr>
        <w:t>.</w:t>
      </w:r>
    </w:p>
    <w:p w:rsidR="008A0E7E" w:rsidRPr="00F10829" w:rsidRDefault="00180A44" w:rsidP="008A0E7E">
      <w:pPr>
        <w:pStyle w:val="4"/>
        <w:shd w:val="clear" w:color="auto" w:fill="auto"/>
        <w:tabs>
          <w:tab w:val="left" w:pos="232"/>
        </w:tabs>
        <w:spacing w:before="0" w:after="0" w:line="252" w:lineRule="exact"/>
        <w:ind w:left="20"/>
        <w:jc w:val="both"/>
        <w:rPr>
          <w:color w:val="auto"/>
        </w:rPr>
      </w:pPr>
      <w:r w:rsidRPr="00F10829">
        <w:rPr>
          <w:color w:val="auto"/>
        </w:rPr>
        <w:t>7</w:t>
      </w:r>
      <w:r w:rsidR="006C483E" w:rsidRPr="00F10829">
        <w:rPr>
          <w:color w:val="auto"/>
        </w:rPr>
        <w:t xml:space="preserve">. </w:t>
      </w:r>
      <w:r w:rsidR="0018105F" w:rsidRPr="00F10829">
        <w:rPr>
          <w:color w:val="auto"/>
        </w:rPr>
        <w:t>Шанцуева Н.А.</w:t>
      </w:r>
      <w:r w:rsidR="006C483E" w:rsidRPr="00F10829">
        <w:rPr>
          <w:color w:val="auto"/>
        </w:rPr>
        <w:t xml:space="preserve"> доложил</w:t>
      </w:r>
      <w:r w:rsidR="0018105F" w:rsidRPr="00F10829">
        <w:rPr>
          <w:color w:val="auto"/>
        </w:rPr>
        <w:t>а</w:t>
      </w:r>
      <w:r w:rsidR="006C483E" w:rsidRPr="00F10829">
        <w:rPr>
          <w:color w:val="auto"/>
        </w:rPr>
        <w:t xml:space="preserve">, что в соответствии с полученным Обществом финансовым результатом, рекомендовать годовому общему собранию: </w:t>
      </w:r>
      <w:r w:rsidR="00387D12" w:rsidRPr="00F10829">
        <w:rPr>
          <w:color w:val="auto"/>
        </w:rPr>
        <w:t>дивиденды за 20</w:t>
      </w:r>
      <w:r w:rsidR="006B5C27" w:rsidRPr="006B5C27">
        <w:rPr>
          <w:color w:val="auto"/>
        </w:rPr>
        <w:t>2</w:t>
      </w:r>
      <w:r w:rsidR="00CF6802">
        <w:rPr>
          <w:color w:val="auto"/>
        </w:rPr>
        <w:t>2</w:t>
      </w:r>
      <w:r w:rsidR="00387D12" w:rsidRPr="00F10829">
        <w:rPr>
          <w:color w:val="auto"/>
        </w:rPr>
        <w:t xml:space="preserve"> год</w:t>
      </w:r>
      <w:r w:rsidR="00E03533" w:rsidRPr="00F10829">
        <w:rPr>
          <w:color w:val="auto"/>
        </w:rPr>
        <w:t xml:space="preserve"> не объявлять и не выплачивать, прибыль направить на развитие Общества, социальные цели и благотворительность </w:t>
      </w:r>
      <w:r w:rsidR="008A0E7E" w:rsidRPr="00F10829">
        <w:rPr>
          <w:color w:val="auto"/>
        </w:rPr>
        <w:t>(приложение №4).</w:t>
      </w:r>
    </w:p>
    <w:p w:rsidR="00766ECD" w:rsidRPr="00F10829" w:rsidRDefault="00766ECD">
      <w:pPr>
        <w:pStyle w:val="4"/>
        <w:shd w:val="clear" w:color="auto" w:fill="auto"/>
        <w:spacing w:before="0" w:after="180" w:line="252" w:lineRule="exact"/>
        <w:ind w:left="20" w:right="20"/>
        <w:jc w:val="both"/>
        <w:rPr>
          <w:color w:val="auto"/>
        </w:rPr>
      </w:pPr>
    </w:p>
    <w:p w:rsidR="00766ECD" w:rsidRPr="00F10829" w:rsidRDefault="0018105F">
      <w:pPr>
        <w:pStyle w:val="4"/>
        <w:numPr>
          <w:ilvl w:val="0"/>
          <w:numId w:val="2"/>
        </w:numPr>
        <w:shd w:val="clear" w:color="auto" w:fill="auto"/>
        <w:tabs>
          <w:tab w:val="left" w:pos="312"/>
        </w:tabs>
        <w:spacing w:before="0" w:after="180" w:line="252" w:lineRule="exact"/>
        <w:ind w:left="20" w:right="20"/>
        <w:jc w:val="both"/>
        <w:rPr>
          <w:color w:val="auto"/>
        </w:rPr>
      </w:pPr>
      <w:r w:rsidRPr="00F10829">
        <w:rPr>
          <w:color w:val="auto"/>
        </w:rPr>
        <w:t>Шанцуева Н.А.</w:t>
      </w:r>
      <w:r w:rsidR="006C483E" w:rsidRPr="00F10829">
        <w:rPr>
          <w:color w:val="auto"/>
        </w:rPr>
        <w:t xml:space="preserve"> предложил</w:t>
      </w:r>
      <w:r w:rsidRPr="00F10829">
        <w:rPr>
          <w:color w:val="auto"/>
        </w:rPr>
        <w:t>а</w:t>
      </w:r>
      <w:r w:rsidR="006C483E" w:rsidRPr="00F10829">
        <w:rPr>
          <w:color w:val="auto"/>
        </w:rPr>
        <w:t xml:space="preserve"> рекомендовать годовому общему собранию акционеров утвердить Аудитор</w:t>
      </w:r>
      <w:r w:rsidR="005A14F3" w:rsidRPr="00F10829">
        <w:rPr>
          <w:color w:val="auto"/>
        </w:rPr>
        <w:t>ом</w:t>
      </w:r>
      <w:r w:rsidR="006C483E" w:rsidRPr="00F10829">
        <w:rPr>
          <w:color w:val="auto"/>
        </w:rPr>
        <w:t xml:space="preserve"> Общества</w:t>
      </w:r>
      <w:r w:rsidR="00D0758F" w:rsidRPr="00F10829">
        <w:rPr>
          <w:color w:val="auto"/>
        </w:rPr>
        <w:t>:</w:t>
      </w:r>
      <w:r w:rsidR="006C483E" w:rsidRPr="00F10829">
        <w:rPr>
          <w:color w:val="auto"/>
        </w:rPr>
        <w:t xml:space="preserve"> ООО «Капитал Аудит» (</w:t>
      </w:r>
      <w:r w:rsidR="00871200" w:rsidRPr="00F10829">
        <w:rPr>
          <w:color w:val="auto"/>
        </w:rPr>
        <w:t>г. Тверь</w:t>
      </w:r>
      <w:r w:rsidR="006C483E" w:rsidRPr="00F10829">
        <w:rPr>
          <w:color w:val="auto"/>
        </w:rPr>
        <w:t xml:space="preserve">) и </w:t>
      </w:r>
      <w:r w:rsidR="00DA12EA">
        <w:rPr>
          <w:color w:val="auto"/>
        </w:rPr>
        <w:t xml:space="preserve"> ООО «Прайм» (г.Тверь) </w:t>
      </w:r>
      <w:r w:rsidR="006C483E" w:rsidRPr="00F10829">
        <w:rPr>
          <w:color w:val="auto"/>
        </w:rPr>
        <w:t>установить Аудитор</w:t>
      </w:r>
      <w:r w:rsidR="00DA12EA">
        <w:rPr>
          <w:color w:val="auto"/>
        </w:rPr>
        <w:t>ам</w:t>
      </w:r>
      <w:r w:rsidR="006C483E" w:rsidRPr="00F10829">
        <w:rPr>
          <w:color w:val="auto"/>
        </w:rPr>
        <w:t xml:space="preserve"> Общества по договору за аудиторские услуги в 20</w:t>
      </w:r>
      <w:r w:rsidR="0084631D" w:rsidRPr="00F10829">
        <w:rPr>
          <w:color w:val="auto"/>
        </w:rPr>
        <w:t>2</w:t>
      </w:r>
      <w:r w:rsidR="00CF6802">
        <w:rPr>
          <w:color w:val="auto"/>
        </w:rPr>
        <w:t>3</w:t>
      </w:r>
      <w:r w:rsidR="006C483E" w:rsidRPr="00F10829">
        <w:rPr>
          <w:color w:val="auto"/>
        </w:rPr>
        <w:t xml:space="preserve"> году денежное вознаграждение в размере </w:t>
      </w:r>
      <w:r w:rsidR="00DA12EA">
        <w:rPr>
          <w:color w:val="auto"/>
        </w:rPr>
        <w:t xml:space="preserve">всего </w:t>
      </w:r>
      <w:r w:rsidR="006C483E" w:rsidRPr="00F10829">
        <w:rPr>
          <w:color w:val="auto"/>
        </w:rPr>
        <w:t>до</w:t>
      </w:r>
      <w:r w:rsidR="005A14F3" w:rsidRPr="00F10829">
        <w:rPr>
          <w:rStyle w:val="aa"/>
          <w:color w:val="auto"/>
        </w:rPr>
        <w:t>3</w:t>
      </w:r>
      <w:r w:rsidR="006C483E" w:rsidRPr="00F10829">
        <w:rPr>
          <w:rStyle w:val="aa"/>
          <w:color w:val="auto"/>
        </w:rPr>
        <w:t>00</w:t>
      </w:r>
      <w:r w:rsidR="00CF6802">
        <w:rPr>
          <w:rStyle w:val="aa"/>
          <w:color w:val="auto"/>
        </w:rPr>
        <w:t xml:space="preserve"> </w:t>
      </w:r>
      <w:r w:rsidR="006C483E" w:rsidRPr="00F10829">
        <w:rPr>
          <w:rStyle w:val="aa"/>
          <w:color w:val="auto"/>
        </w:rPr>
        <w:t>000 (</w:t>
      </w:r>
      <w:r w:rsidR="005A14F3" w:rsidRPr="00F10829">
        <w:rPr>
          <w:rStyle w:val="aa"/>
          <w:color w:val="auto"/>
        </w:rPr>
        <w:t>трех</w:t>
      </w:r>
      <w:r w:rsidR="006C483E" w:rsidRPr="00F10829">
        <w:rPr>
          <w:rStyle w:val="aa"/>
          <w:color w:val="auto"/>
        </w:rPr>
        <w:t xml:space="preserve">сот тысяч) </w:t>
      </w:r>
      <w:r w:rsidR="006C483E" w:rsidRPr="00F10829">
        <w:rPr>
          <w:color w:val="auto"/>
        </w:rPr>
        <w:t>рублей.</w:t>
      </w:r>
    </w:p>
    <w:p w:rsidR="00766ECD" w:rsidRPr="00F10829" w:rsidRDefault="006C483E">
      <w:pPr>
        <w:pStyle w:val="4"/>
        <w:numPr>
          <w:ilvl w:val="0"/>
          <w:numId w:val="2"/>
        </w:numPr>
        <w:shd w:val="clear" w:color="auto" w:fill="auto"/>
        <w:tabs>
          <w:tab w:val="left" w:pos="304"/>
        </w:tabs>
        <w:spacing w:before="0" w:after="0" w:line="252" w:lineRule="exact"/>
        <w:ind w:left="20" w:right="20"/>
        <w:jc w:val="both"/>
        <w:rPr>
          <w:color w:val="auto"/>
        </w:rPr>
      </w:pPr>
      <w:r w:rsidRPr="00F10829">
        <w:rPr>
          <w:color w:val="auto"/>
        </w:rPr>
        <w:t>Шанцуева</w:t>
      </w:r>
      <w:r w:rsidR="002C3AED" w:rsidRPr="00F10829">
        <w:rPr>
          <w:color w:val="auto"/>
        </w:rPr>
        <w:t>Н.</w:t>
      </w:r>
      <w:r w:rsidRPr="00F10829">
        <w:rPr>
          <w:color w:val="auto"/>
        </w:rPr>
        <w:t>А. предложила вынести на голосование акционеров персональный состав ревизионной комиссии:</w:t>
      </w:r>
    </w:p>
    <w:p w:rsidR="00766ECD" w:rsidRPr="00F10829" w:rsidRDefault="00DA12EA">
      <w:pPr>
        <w:pStyle w:val="4"/>
        <w:numPr>
          <w:ilvl w:val="0"/>
          <w:numId w:val="3"/>
        </w:numPr>
        <w:shd w:val="clear" w:color="auto" w:fill="auto"/>
        <w:tabs>
          <w:tab w:val="left" w:pos="153"/>
        </w:tabs>
        <w:spacing w:before="0" w:after="0" w:line="252" w:lineRule="exact"/>
        <w:ind w:left="20"/>
        <w:jc w:val="both"/>
        <w:rPr>
          <w:color w:val="auto"/>
        </w:rPr>
      </w:pPr>
      <w:r>
        <w:rPr>
          <w:color w:val="auto"/>
        </w:rPr>
        <w:t>Лебедева Елена Львовна</w:t>
      </w:r>
    </w:p>
    <w:p w:rsidR="00766ECD" w:rsidRPr="00F10829" w:rsidRDefault="00F81A4B">
      <w:pPr>
        <w:pStyle w:val="4"/>
        <w:numPr>
          <w:ilvl w:val="0"/>
          <w:numId w:val="3"/>
        </w:numPr>
        <w:shd w:val="clear" w:color="auto" w:fill="auto"/>
        <w:tabs>
          <w:tab w:val="left" w:pos="157"/>
        </w:tabs>
        <w:spacing w:before="0" w:after="0" w:line="252" w:lineRule="exact"/>
        <w:ind w:left="20" w:right="6420"/>
        <w:rPr>
          <w:color w:val="auto"/>
        </w:rPr>
      </w:pPr>
      <w:r>
        <w:rPr>
          <w:color w:val="auto"/>
        </w:rPr>
        <w:t>Воронина Светлана Ивановна</w:t>
      </w:r>
    </w:p>
    <w:p w:rsidR="002C3AED" w:rsidRPr="00F10829" w:rsidRDefault="0018105F" w:rsidP="002C3AED">
      <w:pPr>
        <w:pStyle w:val="4"/>
        <w:numPr>
          <w:ilvl w:val="0"/>
          <w:numId w:val="3"/>
        </w:numPr>
        <w:shd w:val="clear" w:color="auto" w:fill="auto"/>
        <w:tabs>
          <w:tab w:val="left" w:pos="157"/>
        </w:tabs>
        <w:spacing w:before="0" w:after="0" w:line="252" w:lineRule="exact"/>
        <w:ind w:left="20"/>
        <w:jc w:val="both"/>
        <w:rPr>
          <w:color w:val="auto"/>
        </w:rPr>
      </w:pPr>
      <w:r w:rsidRPr="00F10829">
        <w:rPr>
          <w:color w:val="auto"/>
        </w:rPr>
        <w:t>Курицына Галина Васильевна</w:t>
      </w:r>
    </w:p>
    <w:p w:rsidR="002C3AED" w:rsidRPr="00F10829" w:rsidRDefault="0018105F" w:rsidP="002C3AED">
      <w:pPr>
        <w:pStyle w:val="4"/>
        <w:numPr>
          <w:ilvl w:val="0"/>
          <w:numId w:val="3"/>
        </w:numPr>
        <w:shd w:val="clear" w:color="auto" w:fill="auto"/>
        <w:tabs>
          <w:tab w:val="left" w:pos="157"/>
        </w:tabs>
        <w:spacing w:before="0" w:after="0" w:line="252" w:lineRule="exact"/>
        <w:ind w:left="20"/>
        <w:jc w:val="both"/>
        <w:rPr>
          <w:color w:val="auto"/>
        </w:rPr>
      </w:pPr>
      <w:r w:rsidRPr="00F10829">
        <w:rPr>
          <w:color w:val="auto"/>
        </w:rPr>
        <w:t>Кузнецова Ирина Анатольевна</w:t>
      </w:r>
    </w:p>
    <w:p w:rsidR="002C3AED" w:rsidRPr="00F10829" w:rsidRDefault="00DA12EA" w:rsidP="002C3AED">
      <w:pPr>
        <w:pStyle w:val="4"/>
        <w:numPr>
          <w:ilvl w:val="0"/>
          <w:numId w:val="3"/>
        </w:numPr>
        <w:shd w:val="clear" w:color="auto" w:fill="auto"/>
        <w:tabs>
          <w:tab w:val="left" w:pos="157"/>
        </w:tabs>
        <w:spacing w:before="0" w:after="0" w:line="252" w:lineRule="exact"/>
        <w:ind w:left="20"/>
        <w:jc w:val="both"/>
        <w:rPr>
          <w:color w:val="auto"/>
        </w:rPr>
      </w:pPr>
      <w:r>
        <w:rPr>
          <w:color w:val="auto"/>
        </w:rPr>
        <w:t>Цырулева Татьяна Александровна</w:t>
      </w:r>
    </w:p>
    <w:p w:rsidR="002C3AED" w:rsidRPr="00F10829" w:rsidRDefault="002C3AED">
      <w:pPr>
        <w:pStyle w:val="4"/>
        <w:shd w:val="clear" w:color="auto" w:fill="auto"/>
        <w:spacing w:before="0" w:after="0" w:line="252" w:lineRule="exact"/>
        <w:ind w:left="20" w:right="20"/>
        <w:jc w:val="both"/>
        <w:rPr>
          <w:color w:val="auto"/>
        </w:rPr>
      </w:pPr>
    </w:p>
    <w:p w:rsidR="00766ECD" w:rsidRPr="00F10829" w:rsidRDefault="006C483E">
      <w:pPr>
        <w:pStyle w:val="4"/>
        <w:shd w:val="clear" w:color="auto" w:fill="auto"/>
        <w:spacing w:before="0" w:after="0" w:line="252" w:lineRule="exact"/>
        <w:ind w:left="20" w:right="20"/>
        <w:jc w:val="both"/>
        <w:rPr>
          <w:color w:val="auto"/>
        </w:rPr>
      </w:pPr>
      <w:r w:rsidRPr="00F10829">
        <w:rPr>
          <w:color w:val="auto"/>
        </w:rPr>
        <w:t>Шанцуева Н.А. предложила вынести на голосование акционеров персональный состав Совета директоров:</w:t>
      </w:r>
    </w:p>
    <w:p w:rsidR="00E03533" w:rsidRPr="00F10829" w:rsidRDefault="00E03533" w:rsidP="00E03533">
      <w:pPr>
        <w:pStyle w:val="24"/>
        <w:spacing w:before="0" w:after="0"/>
        <w:jc w:val="both"/>
        <w:rPr>
          <w:rFonts w:ascii="Times New Roman" w:hAnsi="Times New Roman"/>
          <w:b w:val="0"/>
          <w:bCs/>
          <w:iCs/>
        </w:rPr>
      </w:pPr>
      <w:r w:rsidRPr="00F10829">
        <w:rPr>
          <w:rFonts w:ascii="Times New Roman" w:hAnsi="Times New Roman"/>
          <w:b w:val="0"/>
          <w:bCs/>
          <w:iCs/>
        </w:rPr>
        <w:t>- Строкань  Анатолий  Николаевич</w:t>
      </w:r>
    </w:p>
    <w:p w:rsidR="00E03533" w:rsidRPr="00DA12EA" w:rsidRDefault="00DA12EA" w:rsidP="00E03533">
      <w:pPr>
        <w:pStyle w:val="24"/>
        <w:spacing w:before="0" w:after="0"/>
        <w:jc w:val="both"/>
        <w:rPr>
          <w:rFonts w:ascii="Times New Roman" w:hAnsi="Times New Roman"/>
          <w:b w:val="0"/>
          <w:bCs/>
          <w:iCs/>
        </w:rPr>
      </w:pPr>
      <w:r>
        <w:rPr>
          <w:rFonts w:ascii="Times New Roman" w:hAnsi="Times New Roman"/>
          <w:b w:val="0"/>
          <w:bCs/>
          <w:iCs/>
        </w:rPr>
        <w:t xml:space="preserve"> -</w:t>
      </w:r>
      <w:r w:rsidR="00CC788C">
        <w:rPr>
          <w:rFonts w:ascii="Times New Roman" w:hAnsi="Times New Roman"/>
          <w:b w:val="0"/>
          <w:bCs/>
          <w:iCs/>
        </w:rPr>
        <w:t>Маркин Дмитрий Михайлович</w:t>
      </w:r>
    </w:p>
    <w:p w:rsidR="00E03533" w:rsidRPr="00F10829" w:rsidRDefault="00E03533" w:rsidP="00E03533">
      <w:pPr>
        <w:pStyle w:val="24"/>
        <w:spacing w:before="0" w:after="0"/>
        <w:jc w:val="both"/>
        <w:rPr>
          <w:rFonts w:ascii="Times New Roman" w:hAnsi="Times New Roman"/>
          <w:b w:val="0"/>
          <w:bCs/>
          <w:iCs/>
        </w:rPr>
      </w:pPr>
      <w:r w:rsidRPr="00F10829">
        <w:rPr>
          <w:rFonts w:ascii="Times New Roman" w:hAnsi="Times New Roman"/>
          <w:b w:val="0"/>
          <w:bCs/>
          <w:iCs/>
        </w:rPr>
        <w:t xml:space="preserve"> - Иванова Нина Алексеевна</w:t>
      </w:r>
    </w:p>
    <w:p w:rsidR="00E03533" w:rsidRPr="00F10829" w:rsidRDefault="00E03533" w:rsidP="00E03533">
      <w:pPr>
        <w:pStyle w:val="24"/>
        <w:spacing w:before="0" w:after="0"/>
        <w:jc w:val="both"/>
        <w:rPr>
          <w:rFonts w:ascii="Times New Roman" w:hAnsi="Times New Roman"/>
          <w:b w:val="0"/>
          <w:bCs/>
          <w:iCs/>
        </w:rPr>
      </w:pPr>
      <w:r w:rsidRPr="00F10829">
        <w:rPr>
          <w:rFonts w:ascii="Times New Roman" w:hAnsi="Times New Roman"/>
          <w:b w:val="0"/>
          <w:bCs/>
          <w:iCs/>
        </w:rPr>
        <w:t xml:space="preserve"> - Шанцуева  Нина  Алексеевна</w:t>
      </w:r>
    </w:p>
    <w:p w:rsidR="00E03533" w:rsidRPr="00F10829" w:rsidRDefault="00E03533" w:rsidP="00E03533">
      <w:pPr>
        <w:pStyle w:val="24"/>
        <w:spacing w:before="0" w:after="0"/>
        <w:jc w:val="both"/>
        <w:rPr>
          <w:rFonts w:ascii="Times New Roman" w:hAnsi="Times New Roman"/>
          <w:b w:val="0"/>
          <w:bCs/>
          <w:iCs/>
        </w:rPr>
      </w:pPr>
      <w:r w:rsidRPr="00F10829">
        <w:rPr>
          <w:rFonts w:ascii="Times New Roman" w:hAnsi="Times New Roman"/>
          <w:b w:val="0"/>
          <w:bCs/>
          <w:iCs/>
        </w:rPr>
        <w:t xml:space="preserve"> - Строкань  Нина  Леонидовна</w:t>
      </w:r>
    </w:p>
    <w:p w:rsidR="00E03533" w:rsidRPr="00F10829" w:rsidRDefault="00E03533" w:rsidP="00E03533">
      <w:pPr>
        <w:pStyle w:val="24"/>
        <w:spacing w:before="0" w:after="0"/>
        <w:jc w:val="both"/>
        <w:rPr>
          <w:rFonts w:ascii="Times New Roman" w:hAnsi="Times New Roman"/>
          <w:b w:val="0"/>
          <w:bCs/>
          <w:iCs/>
        </w:rPr>
      </w:pPr>
      <w:r w:rsidRPr="00F10829">
        <w:rPr>
          <w:rFonts w:ascii="Times New Roman" w:hAnsi="Times New Roman"/>
          <w:b w:val="0"/>
          <w:bCs/>
          <w:iCs/>
        </w:rPr>
        <w:t xml:space="preserve"> - Мясникова  Людмила  Григорьевна</w:t>
      </w:r>
    </w:p>
    <w:p w:rsidR="00E03533" w:rsidRDefault="00E03533" w:rsidP="00E03533">
      <w:pPr>
        <w:pStyle w:val="24"/>
        <w:spacing w:before="0" w:after="0"/>
        <w:jc w:val="both"/>
        <w:rPr>
          <w:rFonts w:ascii="Times New Roman" w:hAnsi="Times New Roman"/>
          <w:b w:val="0"/>
          <w:bCs/>
          <w:iCs/>
        </w:rPr>
      </w:pPr>
      <w:r w:rsidRPr="00F10829">
        <w:rPr>
          <w:rFonts w:ascii="Times New Roman" w:hAnsi="Times New Roman"/>
          <w:b w:val="0"/>
          <w:bCs/>
          <w:iCs/>
        </w:rPr>
        <w:lastRenderedPageBreak/>
        <w:t xml:space="preserve"> - </w:t>
      </w:r>
      <w:r w:rsidR="00A12F5F">
        <w:rPr>
          <w:rFonts w:ascii="Times New Roman" w:hAnsi="Times New Roman"/>
          <w:b w:val="0"/>
          <w:bCs/>
          <w:iCs/>
        </w:rPr>
        <w:t>Паршин Станислав Владимирович</w:t>
      </w:r>
    </w:p>
    <w:p w:rsidR="00CC788C" w:rsidRDefault="00CC788C" w:rsidP="00E03533">
      <w:pPr>
        <w:pStyle w:val="24"/>
        <w:spacing w:before="0" w:after="0"/>
        <w:jc w:val="both"/>
        <w:rPr>
          <w:rFonts w:ascii="Times New Roman" w:hAnsi="Times New Roman"/>
          <w:b w:val="0"/>
          <w:bCs/>
          <w:iCs/>
        </w:rPr>
      </w:pPr>
    </w:p>
    <w:p w:rsidR="00CC788C" w:rsidRPr="00A12F5F" w:rsidRDefault="00CC788C" w:rsidP="00E03533">
      <w:pPr>
        <w:pStyle w:val="24"/>
        <w:spacing w:before="0" w:after="0"/>
        <w:jc w:val="both"/>
        <w:rPr>
          <w:rFonts w:ascii="Times New Roman" w:hAnsi="Times New Roman"/>
          <w:b w:val="0"/>
          <w:bCs/>
          <w:iCs/>
        </w:rPr>
      </w:pPr>
    </w:p>
    <w:p w:rsidR="002C3AED" w:rsidRPr="00F10829" w:rsidRDefault="0009236D" w:rsidP="0009236D">
      <w:pPr>
        <w:pStyle w:val="4"/>
        <w:shd w:val="clear" w:color="auto" w:fill="auto"/>
        <w:spacing w:before="0" w:after="0" w:line="252" w:lineRule="exact"/>
        <w:ind w:left="20" w:right="690"/>
        <w:rPr>
          <w:color w:val="auto"/>
        </w:rPr>
      </w:pPr>
      <w:r w:rsidRPr="00F10829">
        <w:rPr>
          <w:color w:val="auto"/>
        </w:rPr>
        <w:t>Шанцуева Н.А. уведоми</w:t>
      </w:r>
      <w:r w:rsidR="00E155DE">
        <w:rPr>
          <w:color w:val="auto"/>
        </w:rPr>
        <w:t xml:space="preserve">ла членов Совета директоров  </w:t>
      </w:r>
      <w:r w:rsidRPr="00F10829">
        <w:rPr>
          <w:color w:val="auto"/>
        </w:rPr>
        <w:t xml:space="preserve">, что согласие кандидатов  </w:t>
      </w:r>
      <w:r w:rsidR="003727C5" w:rsidRPr="00F10829">
        <w:rPr>
          <w:color w:val="auto"/>
        </w:rPr>
        <w:t>на избрание  в ревизионную комиссию и Совет директоров имеется.</w:t>
      </w:r>
    </w:p>
    <w:p w:rsidR="00AA7C6C" w:rsidRPr="00F10829" w:rsidRDefault="00AA7C6C" w:rsidP="0009236D">
      <w:pPr>
        <w:pStyle w:val="4"/>
        <w:shd w:val="clear" w:color="auto" w:fill="auto"/>
        <w:spacing w:before="0" w:after="0" w:line="252" w:lineRule="exact"/>
        <w:ind w:left="20" w:right="690"/>
        <w:rPr>
          <w:color w:val="auto"/>
        </w:rPr>
      </w:pPr>
    </w:p>
    <w:p w:rsidR="00E03533" w:rsidRPr="00F10829" w:rsidRDefault="00E03533" w:rsidP="0009236D">
      <w:pPr>
        <w:pStyle w:val="4"/>
        <w:shd w:val="clear" w:color="auto" w:fill="auto"/>
        <w:spacing w:before="0" w:after="0" w:line="252" w:lineRule="exact"/>
        <w:ind w:left="20" w:right="690"/>
        <w:rPr>
          <w:color w:val="auto"/>
        </w:rPr>
      </w:pPr>
    </w:p>
    <w:p w:rsidR="00766ECD" w:rsidRPr="00F10829" w:rsidRDefault="006C483E">
      <w:pPr>
        <w:pStyle w:val="4"/>
        <w:shd w:val="clear" w:color="auto" w:fill="auto"/>
        <w:spacing w:before="0" w:after="240" w:line="252" w:lineRule="exact"/>
        <w:ind w:left="20" w:right="20"/>
        <w:jc w:val="both"/>
        <w:rPr>
          <w:color w:val="auto"/>
        </w:rPr>
      </w:pPr>
      <w:r w:rsidRPr="00F10829">
        <w:rPr>
          <w:color w:val="auto"/>
        </w:rPr>
        <w:t>10.</w:t>
      </w:r>
      <w:r w:rsidR="005A14F3" w:rsidRPr="00F10829">
        <w:rPr>
          <w:rFonts w:hint="eastAsia"/>
          <w:color w:val="auto"/>
        </w:rPr>
        <w:t xml:space="preserve"> Иванова Н.А. </w:t>
      </w:r>
      <w:r w:rsidRPr="00F10829">
        <w:rPr>
          <w:color w:val="auto"/>
        </w:rPr>
        <w:t>предложил</w:t>
      </w:r>
      <w:r w:rsidR="005A14F3" w:rsidRPr="00F10829">
        <w:rPr>
          <w:color w:val="auto"/>
        </w:rPr>
        <w:t>а</w:t>
      </w:r>
      <w:r w:rsidRPr="00F10829">
        <w:rPr>
          <w:color w:val="auto"/>
        </w:rPr>
        <w:t xml:space="preserve"> утвердить следующий порядок сообщения акционерам о проведении годового общего собрания акционеров: заказным письмом или вручением под роспись, а также представил</w:t>
      </w:r>
      <w:r w:rsidR="005A14F3" w:rsidRPr="00F10829">
        <w:rPr>
          <w:color w:val="auto"/>
        </w:rPr>
        <w:t>а</w:t>
      </w:r>
      <w:r w:rsidR="00E155DE">
        <w:rPr>
          <w:color w:val="auto"/>
        </w:rPr>
        <w:t xml:space="preserve"> </w:t>
      </w:r>
      <w:r w:rsidR="00A112B2" w:rsidRPr="00F10829">
        <w:rPr>
          <w:color w:val="auto"/>
        </w:rPr>
        <w:t xml:space="preserve">на утверждение Совету директоров </w:t>
      </w:r>
      <w:r w:rsidRPr="00F10829">
        <w:rPr>
          <w:color w:val="auto"/>
        </w:rPr>
        <w:t>проект сообщения о проведении годового общего собрания (приложение №5).</w:t>
      </w:r>
    </w:p>
    <w:p w:rsidR="00766ECD" w:rsidRPr="00F10829" w:rsidRDefault="00F81A4B" w:rsidP="002C3AED">
      <w:pPr>
        <w:pStyle w:val="4"/>
        <w:numPr>
          <w:ilvl w:val="1"/>
          <w:numId w:val="3"/>
        </w:numPr>
        <w:shd w:val="clear" w:color="auto" w:fill="auto"/>
        <w:tabs>
          <w:tab w:val="left" w:pos="284"/>
        </w:tabs>
        <w:spacing w:before="0" w:after="243" w:line="252" w:lineRule="exact"/>
        <w:ind w:left="20" w:right="20"/>
        <w:jc w:val="both"/>
        <w:rPr>
          <w:color w:val="auto"/>
        </w:rPr>
      </w:pPr>
      <w:r>
        <w:rPr>
          <w:color w:val="auto"/>
        </w:rPr>
        <w:t xml:space="preserve">Шанцуева </w:t>
      </w:r>
      <w:r w:rsidR="006C483E" w:rsidRPr="00F10829">
        <w:rPr>
          <w:color w:val="auto"/>
        </w:rPr>
        <w:t xml:space="preserve">Н.А. представила </w:t>
      </w:r>
      <w:r w:rsidR="007768B0" w:rsidRPr="00F10829">
        <w:rPr>
          <w:color w:val="auto"/>
        </w:rPr>
        <w:t xml:space="preserve">на утверждение Совету директоров </w:t>
      </w:r>
      <w:r w:rsidR="006C483E" w:rsidRPr="00F10829">
        <w:rPr>
          <w:color w:val="auto"/>
        </w:rPr>
        <w:t>проект</w:t>
      </w:r>
      <w:r w:rsidR="007768B0" w:rsidRPr="00F10829">
        <w:rPr>
          <w:color w:val="auto"/>
        </w:rPr>
        <w:t>ы</w:t>
      </w:r>
      <w:r w:rsidR="006C483E" w:rsidRPr="00F10829">
        <w:rPr>
          <w:color w:val="auto"/>
        </w:rPr>
        <w:t xml:space="preserve"> форм</w:t>
      </w:r>
      <w:r w:rsidR="0084631D" w:rsidRPr="00F10829">
        <w:rPr>
          <w:color w:val="auto"/>
        </w:rPr>
        <w:t>ы</w:t>
      </w:r>
      <w:r w:rsidR="006C483E" w:rsidRPr="00F10829">
        <w:rPr>
          <w:color w:val="auto"/>
        </w:rPr>
        <w:t xml:space="preserve"> бюллетеней</w:t>
      </w:r>
      <w:r w:rsidR="007768B0" w:rsidRPr="00F10829">
        <w:rPr>
          <w:color w:val="auto"/>
        </w:rPr>
        <w:t xml:space="preserve"> №1 и №2</w:t>
      </w:r>
      <w:r w:rsidR="006C483E" w:rsidRPr="00F10829">
        <w:rPr>
          <w:color w:val="auto"/>
        </w:rPr>
        <w:t xml:space="preserve"> для голосования на годовом общем собрании акционеров (приложения 6.1,6.2)</w:t>
      </w:r>
      <w:r w:rsidR="007768B0" w:rsidRPr="00F10829">
        <w:rPr>
          <w:color w:val="auto"/>
        </w:rPr>
        <w:t>.</w:t>
      </w:r>
    </w:p>
    <w:p w:rsidR="00766ECD" w:rsidRPr="00F10829" w:rsidRDefault="006C483E" w:rsidP="002C3AED">
      <w:pPr>
        <w:pStyle w:val="4"/>
        <w:numPr>
          <w:ilvl w:val="1"/>
          <w:numId w:val="3"/>
        </w:numPr>
        <w:shd w:val="clear" w:color="auto" w:fill="auto"/>
        <w:tabs>
          <w:tab w:val="left" w:pos="426"/>
        </w:tabs>
        <w:spacing w:before="0" w:after="0" w:line="248" w:lineRule="exact"/>
        <w:ind w:left="20" w:right="20"/>
        <w:jc w:val="both"/>
        <w:rPr>
          <w:color w:val="auto"/>
        </w:rPr>
      </w:pPr>
      <w:r w:rsidRPr="00F10829">
        <w:rPr>
          <w:color w:val="auto"/>
        </w:rPr>
        <w:t>Шанцуева</w:t>
      </w:r>
      <w:r w:rsidRPr="00F10829">
        <w:rPr>
          <w:color w:val="auto"/>
        </w:rPr>
        <w:tab/>
        <w:t>Н.А. предложила утвердить, в соответствии с действующим законодательством, следующий перечень информации, предоставляемой акционерам при подготовке к проведению годового общего собрания акционеров, а именно:</w:t>
      </w:r>
    </w:p>
    <w:p w:rsidR="00766ECD" w:rsidRPr="00F10829" w:rsidRDefault="006C483E">
      <w:pPr>
        <w:pStyle w:val="4"/>
        <w:numPr>
          <w:ilvl w:val="0"/>
          <w:numId w:val="3"/>
        </w:numPr>
        <w:shd w:val="clear" w:color="auto" w:fill="auto"/>
        <w:tabs>
          <w:tab w:val="left" w:pos="150"/>
        </w:tabs>
        <w:spacing w:before="0" w:after="0" w:line="248" w:lineRule="exact"/>
        <w:ind w:left="20"/>
        <w:jc w:val="both"/>
        <w:rPr>
          <w:color w:val="auto"/>
        </w:rPr>
      </w:pPr>
      <w:r w:rsidRPr="00F10829">
        <w:rPr>
          <w:color w:val="auto"/>
        </w:rPr>
        <w:t>годовой отчет Общества</w:t>
      </w:r>
      <w:r w:rsidR="00E05D2A" w:rsidRPr="00F10829">
        <w:rPr>
          <w:color w:val="auto"/>
        </w:rPr>
        <w:t xml:space="preserve"> за 20</w:t>
      </w:r>
      <w:r w:rsidR="006B5C27" w:rsidRPr="006B5C27">
        <w:rPr>
          <w:color w:val="auto"/>
        </w:rPr>
        <w:t>2</w:t>
      </w:r>
      <w:r w:rsidR="00E155DE">
        <w:rPr>
          <w:color w:val="auto"/>
        </w:rPr>
        <w:t>2</w:t>
      </w:r>
      <w:r w:rsidR="00E05D2A" w:rsidRPr="00F10829">
        <w:rPr>
          <w:color w:val="auto"/>
        </w:rPr>
        <w:t xml:space="preserve"> год;</w:t>
      </w:r>
    </w:p>
    <w:p w:rsidR="00766ECD" w:rsidRPr="00F10829" w:rsidRDefault="00E05D2A">
      <w:pPr>
        <w:pStyle w:val="4"/>
        <w:numPr>
          <w:ilvl w:val="0"/>
          <w:numId w:val="3"/>
        </w:numPr>
        <w:shd w:val="clear" w:color="auto" w:fill="auto"/>
        <w:tabs>
          <w:tab w:val="left" w:pos="193"/>
        </w:tabs>
        <w:spacing w:before="0" w:after="0" w:line="248" w:lineRule="exact"/>
        <w:ind w:left="20"/>
        <w:jc w:val="both"/>
        <w:rPr>
          <w:color w:val="auto"/>
        </w:rPr>
      </w:pPr>
      <w:r w:rsidRPr="00F10829">
        <w:rPr>
          <w:color w:val="auto"/>
        </w:rPr>
        <w:t>годовая бухгалтерская (финансовая) отчетность общества (бухгалтерский баланс, отчет о финансовых результатах и приложения к ним);</w:t>
      </w:r>
    </w:p>
    <w:p w:rsidR="00766ECD" w:rsidRPr="00F10829" w:rsidRDefault="006C483E">
      <w:pPr>
        <w:pStyle w:val="4"/>
        <w:numPr>
          <w:ilvl w:val="0"/>
          <w:numId w:val="3"/>
        </w:numPr>
        <w:shd w:val="clear" w:color="auto" w:fill="auto"/>
        <w:tabs>
          <w:tab w:val="left" w:pos="142"/>
        </w:tabs>
        <w:spacing w:before="0" w:after="0" w:line="248" w:lineRule="exact"/>
        <w:ind w:left="20"/>
        <w:jc w:val="both"/>
        <w:rPr>
          <w:color w:val="auto"/>
        </w:rPr>
      </w:pPr>
      <w:r w:rsidRPr="00F10829">
        <w:rPr>
          <w:color w:val="auto"/>
        </w:rPr>
        <w:t xml:space="preserve">рекомендации Совета </w:t>
      </w:r>
      <w:r w:rsidR="00D50DB7" w:rsidRPr="00F10829">
        <w:rPr>
          <w:color w:val="auto"/>
        </w:rPr>
        <w:t>д</w:t>
      </w:r>
      <w:r w:rsidRPr="00F10829">
        <w:rPr>
          <w:color w:val="auto"/>
        </w:rPr>
        <w:t xml:space="preserve">иректоров </w:t>
      </w:r>
      <w:r w:rsidR="00DC4726" w:rsidRPr="00F10829">
        <w:rPr>
          <w:color w:val="auto"/>
        </w:rPr>
        <w:t>п</w:t>
      </w:r>
      <w:r w:rsidRPr="00F10829">
        <w:rPr>
          <w:color w:val="auto"/>
        </w:rPr>
        <w:t xml:space="preserve">о </w:t>
      </w:r>
      <w:r w:rsidR="00E05D2A" w:rsidRPr="00F10829">
        <w:rPr>
          <w:color w:val="auto"/>
        </w:rPr>
        <w:t>распределени</w:t>
      </w:r>
      <w:r w:rsidR="00DC4726" w:rsidRPr="00F10829">
        <w:rPr>
          <w:color w:val="auto"/>
        </w:rPr>
        <w:t>ю</w:t>
      </w:r>
      <w:r w:rsidR="00E05D2A" w:rsidRPr="00F10829">
        <w:rPr>
          <w:color w:val="auto"/>
        </w:rPr>
        <w:t xml:space="preserve"> прибыли и убытков</w:t>
      </w:r>
      <w:r w:rsidR="00F81A4B">
        <w:rPr>
          <w:color w:val="auto"/>
        </w:rPr>
        <w:t xml:space="preserve"> </w:t>
      </w:r>
      <w:r w:rsidR="00DC4726" w:rsidRPr="00F10829">
        <w:rPr>
          <w:color w:val="auto"/>
        </w:rPr>
        <w:t>Общества по результатам финансового года</w:t>
      </w:r>
      <w:r w:rsidR="00E05D2A" w:rsidRPr="00F10829">
        <w:rPr>
          <w:color w:val="auto"/>
        </w:rPr>
        <w:t>;</w:t>
      </w:r>
    </w:p>
    <w:p w:rsidR="00766ECD" w:rsidRPr="00F10829" w:rsidRDefault="006C483E">
      <w:pPr>
        <w:pStyle w:val="4"/>
        <w:numPr>
          <w:ilvl w:val="0"/>
          <w:numId w:val="3"/>
        </w:numPr>
        <w:shd w:val="clear" w:color="auto" w:fill="auto"/>
        <w:tabs>
          <w:tab w:val="left" w:pos="142"/>
        </w:tabs>
        <w:spacing w:before="0" w:after="0" w:line="248" w:lineRule="exact"/>
        <w:ind w:left="20"/>
        <w:jc w:val="both"/>
        <w:rPr>
          <w:color w:val="auto"/>
        </w:rPr>
      </w:pPr>
      <w:r w:rsidRPr="00F10829">
        <w:rPr>
          <w:color w:val="auto"/>
        </w:rPr>
        <w:t>отчет ревизионной комиссии</w:t>
      </w:r>
      <w:r w:rsidR="00E03533" w:rsidRPr="00F10829">
        <w:rPr>
          <w:color w:val="auto"/>
        </w:rPr>
        <w:t xml:space="preserve"> (приложение №7)</w:t>
      </w:r>
      <w:r w:rsidR="00E05D2A" w:rsidRPr="00F10829">
        <w:rPr>
          <w:color w:val="auto"/>
        </w:rPr>
        <w:t>;</w:t>
      </w:r>
    </w:p>
    <w:p w:rsidR="00766ECD" w:rsidRPr="00F10829" w:rsidRDefault="006C483E">
      <w:pPr>
        <w:pStyle w:val="4"/>
        <w:numPr>
          <w:ilvl w:val="0"/>
          <w:numId w:val="3"/>
        </w:numPr>
        <w:shd w:val="clear" w:color="auto" w:fill="auto"/>
        <w:tabs>
          <w:tab w:val="left" w:pos="153"/>
        </w:tabs>
        <w:spacing w:before="0" w:after="0" w:line="248" w:lineRule="exact"/>
        <w:ind w:left="20"/>
        <w:jc w:val="both"/>
        <w:rPr>
          <w:color w:val="auto"/>
        </w:rPr>
      </w:pPr>
      <w:r w:rsidRPr="00F10829">
        <w:rPr>
          <w:color w:val="auto"/>
        </w:rPr>
        <w:t xml:space="preserve">информацию о кандидатах на выборные должности (приложение № </w:t>
      </w:r>
      <w:r w:rsidR="004E48AC">
        <w:rPr>
          <w:color w:val="auto"/>
        </w:rPr>
        <w:t>8</w:t>
      </w:r>
      <w:r w:rsidRPr="00F10829">
        <w:rPr>
          <w:color w:val="auto"/>
        </w:rPr>
        <w:t>)</w:t>
      </w:r>
      <w:r w:rsidR="00E05D2A" w:rsidRPr="00F10829">
        <w:rPr>
          <w:color w:val="auto"/>
        </w:rPr>
        <w:t>;</w:t>
      </w:r>
    </w:p>
    <w:p w:rsidR="00766ECD" w:rsidRPr="00F10829" w:rsidRDefault="006C483E">
      <w:pPr>
        <w:pStyle w:val="4"/>
        <w:numPr>
          <w:ilvl w:val="0"/>
          <w:numId w:val="3"/>
        </w:numPr>
        <w:shd w:val="clear" w:color="auto" w:fill="auto"/>
        <w:tabs>
          <w:tab w:val="left" w:pos="142"/>
        </w:tabs>
        <w:spacing w:before="0" w:after="0" w:line="248" w:lineRule="exact"/>
        <w:ind w:left="20"/>
        <w:jc w:val="both"/>
        <w:rPr>
          <w:color w:val="auto"/>
        </w:rPr>
      </w:pPr>
      <w:r w:rsidRPr="00F10829">
        <w:rPr>
          <w:color w:val="auto"/>
        </w:rPr>
        <w:t>заключение Аудитора (приложение №9)</w:t>
      </w:r>
      <w:r w:rsidR="00E05D2A" w:rsidRPr="00F10829">
        <w:rPr>
          <w:color w:val="auto"/>
        </w:rPr>
        <w:t>;</w:t>
      </w:r>
    </w:p>
    <w:p w:rsidR="00766ECD" w:rsidRPr="00F10829" w:rsidRDefault="006C483E">
      <w:pPr>
        <w:pStyle w:val="4"/>
        <w:numPr>
          <w:ilvl w:val="0"/>
          <w:numId w:val="3"/>
        </w:numPr>
        <w:shd w:val="clear" w:color="auto" w:fill="auto"/>
        <w:tabs>
          <w:tab w:val="left" w:pos="150"/>
        </w:tabs>
        <w:spacing w:before="0" w:after="237" w:line="248" w:lineRule="exact"/>
        <w:ind w:left="20"/>
        <w:jc w:val="both"/>
        <w:rPr>
          <w:color w:val="auto"/>
        </w:rPr>
      </w:pPr>
      <w:r w:rsidRPr="00F10829">
        <w:rPr>
          <w:color w:val="auto"/>
        </w:rPr>
        <w:t>проекты решений годового общего собрания акционеров (приложение № 10)</w:t>
      </w:r>
      <w:r w:rsidR="00E05D2A" w:rsidRPr="00F10829">
        <w:rPr>
          <w:color w:val="auto"/>
        </w:rPr>
        <w:t>.</w:t>
      </w:r>
    </w:p>
    <w:p w:rsidR="00766ECD" w:rsidRPr="00F10829" w:rsidRDefault="006C483E">
      <w:pPr>
        <w:pStyle w:val="4"/>
        <w:shd w:val="clear" w:color="auto" w:fill="auto"/>
        <w:spacing w:before="0" w:after="0" w:line="252" w:lineRule="exact"/>
        <w:ind w:left="20" w:right="20" w:firstLine="400"/>
        <w:jc w:val="both"/>
        <w:rPr>
          <w:rStyle w:val="2"/>
          <w:color w:val="auto"/>
          <w:u w:val="none"/>
        </w:rPr>
      </w:pPr>
      <w:r w:rsidRPr="00F10829">
        <w:rPr>
          <w:color w:val="auto"/>
        </w:rPr>
        <w:t xml:space="preserve">С материалами акционеры смогут </w:t>
      </w:r>
      <w:r w:rsidR="00871200" w:rsidRPr="00F10829">
        <w:rPr>
          <w:color w:val="auto"/>
        </w:rPr>
        <w:t>ознакомиться,</w:t>
      </w:r>
      <w:r w:rsidRPr="00F10829">
        <w:rPr>
          <w:color w:val="auto"/>
        </w:rPr>
        <w:t xml:space="preserve"> начиная с 0</w:t>
      </w:r>
      <w:r w:rsidR="000B4A42">
        <w:rPr>
          <w:color w:val="auto"/>
        </w:rPr>
        <w:t>9</w:t>
      </w:r>
      <w:r w:rsidRPr="00F10829">
        <w:rPr>
          <w:color w:val="auto"/>
        </w:rPr>
        <w:t>.06.20</w:t>
      </w:r>
      <w:r w:rsidR="00414EEF" w:rsidRPr="00F10829">
        <w:rPr>
          <w:color w:val="auto"/>
        </w:rPr>
        <w:t>2</w:t>
      </w:r>
      <w:r w:rsidR="00E155DE">
        <w:rPr>
          <w:color w:val="auto"/>
        </w:rPr>
        <w:t>3</w:t>
      </w:r>
      <w:r w:rsidRPr="00F10829">
        <w:rPr>
          <w:color w:val="auto"/>
        </w:rPr>
        <w:t xml:space="preserve"> года в рабочие дни с 8-00 до 17-00 по адресу: </w:t>
      </w:r>
      <w:r w:rsidR="00871200" w:rsidRPr="00F10829">
        <w:rPr>
          <w:color w:val="auto"/>
        </w:rPr>
        <w:t>г. Торжок</w:t>
      </w:r>
      <w:r w:rsidRPr="00F10829">
        <w:rPr>
          <w:color w:val="auto"/>
        </w:rPr>
        <w:t xml:space="preserve">. Ленинградское шоссе, д.34. отдел кадров ОАО «Пожтехника» или в Интернете по адресу: </w:t>
      </w:r>
      <w:r w:rsidR="00E03533" w:rsidRPr="00F10829">
        <w:rPr>
          <w:rStyle w:val="2"/>
          <w:color w:val="auto"/>
          <w:u w:val="none"/>
        </w:rPr>
        <w:t>http://www.pozhtechnika.ru/</w:t>
      </w:r>
    </w:p>
    <w:p w:rsidR="00AA7C6C" w:rsidRPr="00F10829" w:rsidRDefault="00AA7C6C">
      <w:pPr>
        <w:pStyle w:val="4"/>
        <w:shd w:val="clear" w:color="auto" w:fill="auto"/>
        <w:spacing w:before="0" w:after="0" w:line="252" w:lineRule="exact"/>
        <w:ind w:left="20" w:right="20" w:firstLine="400"/>
        <w:jc w:val="both"/>
        <w:rPr>
          <w:color w:val="auto"/>
        </w:rPr>
      </w:pPr>
    </w:p>
    <w:p w:rsidR="00766ECD" w:rsidRPr="00F10829" w:rsidRDefault="006C483E" w:rsidP="002C3AED">
      <w:pPr>
        <w:pStyle w:val="4"/>
        <w:numPr>
          <w:ilvl w:val="0"/>
          <w:numId w:val="4"/>
        </w:numPr>
        <w:shd w:val="clear" w:color="auto" w:fill="auto"/>
        <w:tabs>
          <w:tab w:val="left" w:pos="284"/>
          <w:tab w:val="left" w:pos="1327"/>
        </w:tabs>
        <w:spacing w:before="0" w:after="243" w:line="252" w:lineRule="exact"/>
        <w:ind w:left="20" w:right="20"/>
        <w:jc w:val="both"/>
        <w:rPr>
          <w:color w:val="auto"/>
        </w:rPr>
      </w:pPr>
      <w:r w:rsidRPr="00F10829">
        <w:rPr>
          <w:color w:val="auto"/>
        </w:rPr>
        <w:t>Шанцуева</w:t>
      </w:r>
      <w:r w:rsidRPr="00F10829">
        <w:rPr>
          <w:color w:val="auto"/>
        </w:rPr>
        <w:tab/>
        <w:t xml:space="preserve">Н.А. предложила, </w:t>
      </w:r>
      <w:r w:rsidR="000B4A42">
        <w:rPr>
          <w:color w:val="auto"/>
        </w:rPr>
        <w:t xml:space="preserve">поручить исполнение функции председателя собрания </w:t>
      </w:r>
      <w:r w:rsidR="00EA1214">
        <w:rPr>
          <w:color w:val="auto"/>
        </w:rPr>
        <w:t>Шанцуевой Н.А.</w:t>
      </w:r>
    </w:p>
    <w:p w:rsidR="00766ECD" w:rsidRPr="00F10829" w:rsidRDefault="006C483E" w:rsidP="002C3AED">
      <w:pPr>
        <w:pStyle w:val="4"/>
        <w:numPr>
          <w:ilvl w:val="0"/>
          <w:numId w:val="4"/>
        </w:numPr>
        <w:shd w:val="clear" w:color="auto" w:fill="auto"/>
        <w:tabs>
          <w:tab w:val="left" w:pos="284"/>
          <w:tab w:val="left" w:pos="1395"/>
        </w:tabs>
        <w:spacing w:before="0" w:after="240" w:line="248" w:lineRule="exact"/>
        <w:ind w:left="20" w:right="20"/>
        <w:jc w:val="both"/>
        <w:rPr>
          <w:color w:val="auto"/>
        </w:rPr>
      </w:pPr>
      <w:r w:rsidRPr="00F10829">
        <w:rPr>
          <w:color w:val="auto"/>
        </w:rPr>
        <w:t>Шанцуева</w:t>
      </w:r>
      <w:r w:rsidRPr="00F10829">
        <w:rPr>
          <w:color w:val="auto"/>
        </w:rPr>
        <w:tab/>
        <w:t>Н.А. предложила в соответствии с действующим законодательством РФ поручить исполн</w:t>
      </w:r>
      <w:r w:rsidR="0084631D" w:rsidRPr="00F10829">
        <w:rPr>
          <w:color w:val="auto"/>
        </w:rPr>
        <w:t>ениефункций</w:t>
      </w:r>
      <w:r w:rsidRPr="00F10829">
        <w:rPr>
          <w:color w:val="auto"/>
        </w:rPr>
        <w:t xml:space="preserve"> счетной комиссии на годовом общем собрании акционеров ОАО «Пожтехника» </w:t>
      </w:r>
      <w:r w:rsidR="006B5C27" w:rsidRPr="006B5C27">
        <w:rPr>
          <w:color w:val="auto"/>
        </w:rPr>
        <w:t>30</w:t>
      </w:r>
      <w:r w:rsidR="0084631D" w:rsidRPr="00F10829">
        <w:rPr>
          <w:color w:val="auto"/>
        </w:rPr>
        <w:t>.06.202</w:t>
      </w:r>
      <w:r w:rsidR="00E155DE">
        <w:rPr>
          <w:color w:val="auto"/>
        </w:rPr>
        <w:t>3</w:t>
      </w:r>
      <w:r w:rsidR="0084631D" w:rsidRPr="00F10829">
        <w:rPr>
          <w:color w:val="auto"/>
        </w:rPr>
        <w:t xml:space="preserve">г. </w:t>
      </w:r>
      <w:r w:rsidRPr="00F10829">
        <w:rPr>
          <w:color w:val="auto"/>
        </w:rPr>
        <w:t>регистратору АО «Сервис - Реестр»</w:t>
      </w:r>
      <w:r w:rsidR="00FD5BFC" w:rsidRPr="00F10829">
        <w:rPr>
          <w:color w:val="auto"/>
        </w:rPr>
        <w:t>.</w:t>
      </w:r>
    </w:p>
    <w:p w:rsidR="00766ECD" w:rsidRPr="00F10829" w:rsidRDefault="006C483E" w:rsidP="002C3AED">
      <w:pPr>
        <w:pStyle w:val="4"/>
        <w:numPr>
          <w:ilvl w:val="0"/>
          <w:numId w:val="4"/>
        </w:numPr>
        <w:shd w:val="clear" w:color="auto" w:fill="auto"/>
        <w:tabs>
          <w:tab w:val="left" w:pos="284"/>
          <w:tab w:val="left" w:pos="1352"/>
        </w:tabs>
        <w:spacing w:before="0" w:after="519" w:line="248" w:lineRule="exact"/>
        <w:ind w:left="20" w:right="20"/>
        <w:jc w:val="both"/>
        <w:rPr>
          <w:color w:val="auto"/>
        </w:rPr>
      </w:pPr>
      <w:r w:rsidRPr="00F10829">
        <w:rPr>
          <w:color w:val="auto"/>
        </w:rPr>
        <w:t>Шанцуева</w:t>
      </w:r>
      <w:r w:rsidRPr="00F10829">
        <w:rPr>
          <w:color w:val="auto"/>
        </w:rPr>
        <w:tab/>
        <w:t>Н.А. доложила, что, руководствуясь п.4 ст.62 Федерального закона «Об акционерных обществах» №208-ФЗ от 26.12.1995г., решения, принятые общим собранием акционеров, и итоги голосования могут оглашаться на общем собрании акционеров, в ходе которого проводилось голосование, а также должны доводиться до сведения лиц</w:t>
      </w:r>
      <w:r w:rsidR="008673A9" w:rsidRPr="00F10829">
        <w:rPr>
          <w:color w:val="auto"/>
        </w:rPr>
        <w:t>,</w:t>
      </w:r>
      <w:r w:rsidRPr="00F10829">
        <w:rPr>
          <w:color w:val="auto"/>
        </w:rPr>
        <w:t xml:space="preserve"> включенных в список лиц имеющих право на участие в общем собрании акционеров, в форме отчета об итогах голосования в порядке, предусмотренном для сообщения о проведении общего собрани</w:t>
      </w:r>
      <w:r w:rsidR="00B206A4">
        <w:rPr>
          <w:color w:val="auto"/>
        </w:rPr>
        <w:t xml:space="preserve">я акционеров, не позднее четвертого рабочего дня </w:t>
      </w:r>
      <w:r w:rsidRPr="00F10829">
        <w:rPr>
          <w:color w:val="auto"/>
        </w:rPr>
        <w:t xml:space="preserve"> после даты закрытия общего собрания акционеров.</w:t>
      </w:r>
    </w:p>
    <w:p w:rsidR="00766ECD" w:rsidRPr="00F10829" w:rsidRDefault="006C483E">
      <w:pPr>
        <w:pStyle w:val="4"/>
        <w:shd w:val="clear" w:color="auto" w:fill="auto"/>
        <w:spacing w:before="0" w:after="223" w:line="200" w:lineRule="exact"/>
        <w:ind w:left="20"/>
        <w:jc w:val="both"/>
        <w:rPr>
          <w:b/>
          <w:color w:val="auto"/>
          <w:u w:val="single"/>
        </w:rPr>
      </w:pPr>
      <w:r w:rsidRPr="00F10829">
        <w:rPr>
          <w:b/>
          <w:color w:val="auto"/>
          <w:u w:val="single"/>
        </w:rPr>
        <w:t>Постановили:</w:t>
      </w:r>
    </w:p>
    <w:p w:rsidR="00A140C5" w:rsidRPr="00845A3F" w:rsidRDefault="00CD1169" w:rsidP="007C7125">
      <w:pPr>
        <w:pStyle w:val="4"/>
        <w:shd w:val="clear" w:color="auto" w:fill="auto"/>
        <w:tabs>
          <w:tab w:val="left" w:pos="284"/>
        </w:tabs>
        <w:spacing w:before="0" w:after="180" w:line="252" w:lineRule="exact"/>
        <w:ind w:right="80"/>
        <w:jc w:val="both"/>
        <w:rPr>
          <w:strike/>
          <w:color w:val="auto"/>
        </w:rPr>
      </w:pPr>
      <w:r w:rsidRPr="00F10829">
        <w:t>1.</w:t>
      </w:r>
      <w:r w:rsidR="00845A3F" w:rsidRPr="00954E8B">
        <w:rPr>
          <w:rStyle w:val="a5"/>
          <w:b w:val="0"/>
          <w:color w:val="auto"/>
        </w:rPr>
        <w:t>На основании Федерального закона № 25-ФЗ от 25.02.2022 «О внесении изменений в Федеральный закон» Об акционерных обществах» и о приостановлении действия отдельных законодательных актов Российской Федерации»</w:t>
      </w:r>
      <w:r w:rsidR="00E155DE">
        <w:rPr>
          <w:rStyle w:val="a5"/>
          <w:b w:val="0"/>
          <w:color w:val="auto"/>
        </w:rPr>
        <w:t xml:space="preserve">, Федерального закона № 519-ФЗ от 19.12.2022 « О внесении изменений в отдельные </w:t>
      </w:r>
      <w:r w:rsidR="00FB446D">
        <w:rPr>
          <w:rStyle w:val="a5"/>
          <w:b w:val="0"/>
          <w:color w:val="auto"/>
        </w:rPr>
        <w:t xml:space="preserve">законодательные акты Российской Федерации и приостановлении действия отдельных положений законодательных актов Российской Федерации» и решением Совета директоров </w:t>
      </w:r>
      <w:r w:rsidR="00A140C5" w:rsidRPr="00954E8B">
        <w:rPr>
          <w:b/>
          <w:bCs/>
        </w:rPr>
        <w:t>провести</w:t>
      </w:r>
      <w:r w:rsidR="00A140C5" w:rsidRPr="00954E8B">
        <w:rPr>
          <w:b/>
        </w:rPr>
        <w:t xml:space="preserve"> годовое общее собрание акционеров в форме заочного голосования.</w:t>
      </w:r>
      <w:r w:rsidRPr="00845A3F">
        <w:t xml:space="preserve"> Утвердить дату окончания приема бюллетеней для голосования по вопросам повестки дня годового общего собрания акционеров ОАО «Пожтехника» </w:t>
      </w:r>
      <w:r w:rsidR="006B5C27" w:rsidRPr="00845A3F">
        <w:t>30</w:t>
      </w:r>
      <w:r w:rsidRPr="00845A3F">
        <w:t xml:space="preserve"> июня 202</w:t>
      </w:r>
      <w:r w:rsidR="00FB446D">
        <w:t>3</w:t>
      </w:r>
      <w:r w:rsidRPr="00845A3F">
        <w:t>года.</w:t>
      </w:r>
    </w:p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bookmarkStart w:id="5" w:name="bookmark9"/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Результаты голосования:</w:t>
      </w:r>
    </w:p>
    <w:tbl>
      <w:tblPr>
        <w:tblpPr w:leftFromText="180" w:rightFromText="180" w:vertAnchor="text" w:tblpY="1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276"/>
        <w:gridCol w:w="5811"/>
      </w:tblGrid>
      <w:tr w:rsidR="00F10829" w:rsidRPr="00F10829" w:rsidTr="00961892">
        <w:tc>
          <w:tcPr>
            <w:tcW w:w="1985" w:type="dxa"/>
          </w:tcPr>
          <w:p w:rsidR="00FD5BFC" w:rsidRPr="00F10829" w:rsidRDefault="00FD5BFC" w:rsidP="009618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Вариант голосования</w:t>
            </w:r>
          </w:p>
        </w:tc>
        <w:tc>
          <w:tcPr>
            <w:tcW w:w="1276" w:type="dxa"/>
          </w:tcPr>
          <w:p w:rsidR="00FD5BFC" w:rsidRPr="00F10829" w:rsidRDefault="00FD5BFC" w:rsidP="009618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Число голосов</w:t>
            </w:r>
          </w:p>
        </w:tc>
        <w:tc>
          <w:tcPr>
            <w:tcW w:w="5811" w:type="dxa"/>
          </w:tcPr>
          <w:p w:rsidR="00FD5BFC" w:rsidRPr="00F10829" w:rsidRDefault="00FD5BFC" w:rsidP="009618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Поименно</w:t>
            </w:r>
          </w:p>
        </w:tc>
      </w:tr>
      <w:tr w:rsidR="00F10829" w:rsidRPr="00F10829" w:rsidTr="00961892">
        <w:tc>
          <w:tcPr>
            <w:tcW w:w="1985" w:type="dxa"/>
          </w:tcPr>
          <w:p w:rsidR="00CC54C0" w:rsidRPr="00F10829" w:rsidRDefault="00CC54C0" w:rsidP="0096189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«ЗА»</w:t>
            </w:r>
          </w:p>
        </w:tc>
        <w:tc>
          <w:tcPr>
            <w:tcW w:w="1276" w:type="dxa"/>
          </w:tcPr>
          <w:p w:rsidR="00CC54C0" w:rsidRPr="00F10829" w:rsidRDefault="00CC54C0" w:rsidP="009618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811" w:type="dxa"/>
          </w:tcPr>
          <w:p w:rsidR="00CC54C0" w:rsidRPr="00F10829" w:rsidRDefault="00CC54C0" w:rsidP="00FB446D">
            <w:pPr>
              <w:pStyle w:val="120"/>
              <w:keepNext/>
              <w:keepLines/>
              <w:shd w:val="clear" w:color="auto" w:fill="auto"/>
              <w:tabs>
                <w:tab w:val="left" w:pos="301"/>
              </w:tabs>
              <w:spacing w:after="0" w:line="274" w:lineRule="exact"/>
              <w:ind w:left="23"/>
              <w:rPr>
                <w:b w:val="0"/>
                <w:color w:val="auto"/>
              </w:rPr>
            </w:pPr>
            <w:r w:rsidRPr="00F10829">
              <w:rPr>
                <w:b w:val="0"/>
                <w:color w:val="auto"/>
              </w:rPr>
              <w:t xml:space="preserve">Строкань А.Н., </w:t>
            </w:r>
            <w:r w:rsidR="00FB446D">
              <w:rPr>
                <w:b w:val="0"/>
                <w:color w:val="auto"/>
              </w:rPr>
              <w:t>Маркин Д.М.</w:t>
            </w:r>
            <w:r w:rsidRPr="00F10829">
              <w:rPr>
                <w:b w:val="0"/>
                <w:color w:val="auto"/>
              </w:rPr>
              <w:t xml:space="preserve">, </w:t>
            </w:r>
            <w:r w:rsidR="005A14F3" w:rsidRPr="00F10829">
              <w:rPr>
                <w:rFonts w:hint="eastAsia"/>
                <w:b w:val="0"/>
                <w:color w:val="auto"/>
              </w:rPr>
              <w:t>Иванова Н.А.</w:t>
            </w:r>
            <w:r w:rsidRPr="00F10829">
              <w:rPr>
                <w:b w:val="0"/>
                <w:color w:val="auto"/>
              </w:rPr>
              <w:t xml:space="preserve">, Шанцуева Н.А.,  Строкань Н.Л., </w:t>
            </w:r>
            <w:r w:rsidR="008D394D">
              <w:rPr>
                <w:b w:val="0"/>
                <w:color w:val="auto"/>
              </w:rPr>
              <w:t>Паршин С.В</w:t>
            </w:r>
            <w:r w:rsidR="006B5C27">
              <w:rPr>
                <w:b w:val="0"/>
                <w:color w:val="auto"/>
              </w:rPr>
              <w:t>.</w:t>
            </w:r>
            <w:r w:rsidR="00AA7C6C" w:rsidRPr="00F10829">
              <w:rPr>
                <w:b w:val="0"/>
                <w:color w:val="auto"/>
              </w:rPr>
              <w:t>, Мясникова Л.Г.</w:t>
            </w:r>
          </w:p>
        </w:tc>
      </w:tr>
      <w:tr w:rsidR="00F10829" w:rsidRPr="00F10829" w:rsidTr="00961892">
        <w:tc>
          <w:tcPr>
            <w:tcW w:w="1985" w:type="dxa"/>
          </w:tcPr>
          <w:p w:rsidR="00FD5BFC" w:rsidRPr="00F10829" w:rsidRDefault="00FD5BFC" w:rsidP="0096189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«ПРОТИВ»</w:t>
            </w:r>
          </w:p>
        </w:tc>
        <w:tc>
          <w:tcPr>
            <w:tcW w:w="1276" w:type="dxa"/>
          </w:tcPr>
          <w:p w:rsidR="00FD5BFC" w:rsidRPr="00F10829" w:rsidRDefault="00FD5BFC" w:rsidP="009618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FD5BFC" w:rsidRPr="00F10829" w:rsidRDefault="00FD5BFC" w:rsidP="0096189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10829" w:rsidRPr="00F10829" w:rsidTr="00961892">
        <w:tc>
          <w:tcPr>
            <w:tcW w:w="1985" w:type="dxa"/>
          </w:tcPr>
          <w:p w:rsidR="00FD5BFC" w:rsidRPr="00F10829" w:rsidRDefault="00FD5BFC" w:rsidP="0096189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«ВОЗДЕРЖАЛСЯ»</w:t>
            </w:r>
          </w:p>
        </w:tc>
        <w:tc>
          <w:tcPr>
            <w:tcW w:w="1276" w:type="dxa"/>
          </w:tcPr>
          <w:p w:rsidR="00FD5BFC" w:rsidRPr="00F10829" w:rsidRDefault="00FD5BFC" w:rsidP="009618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FD5BFC" w:rsidRPr="00F10829" w:rsidRDefault="00FD5BFC" w:rsidP="0096189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B8621E" w:rsidRDefault="00961892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br w:type="textWrapping" w:clear="all"/>
      </w:r>
    </w:p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Решение принято единогласно.</w:t>
      </w:r>
    </w:p>
    <w:p w:rsidR="00FD5BFC" w:rsidRPr="00F10829" w:rsidRDefault="00FD5BFC">
      <w:pPr>
        <w:pStyle w:val="21"/>
        <w:keepNext/>
        <w:keepLines/>
        <w:shd w:val="clear" w:color="auto" w:fill="auto"/>
        <w:ind w:left="20"/>
        <w:rPr>
          <w:color w:val="auto"/>
        </w:rPr>
      </w:pPr>
    </w:p>
    <w:bookmarkEnd w:id="5"/>
    <w:p w:rsidR="00766ECD" w:rsidRPr="00F10829" w:rsidRDefault="006C483E" w:rsidP="00A140C5">
      <w:pPr>
        <w:pStyle w:val="4"/>
        <w:numPr>
          <w:ilvl w:val="0"/>
          <w:numId w:val="16"/>
        </w:numPr>
        <w:shd w:val="clear" w:color="auto" w:fill="auto"/>
        <w:tabs>
          <w:tab w:val="left" w:pos="294"/>
        </w:tabs>
        <w:spacing w:before="0" w:after="0" w:line="252" w:lineRule="exact"/>
        <w:ind w:right="20"/>
        <w:jc w:val="both"/>
        <w:rPr>
          <w:color w:val="auto"/>
        </w:rPr>
      </w:pPr>
      <w:r w:rsidRPr="00F10829">
        <w:rPr>
          <w:color w:val="auto"/>
        </w:rPr>
        <w:t xml:space="preserve">Определить следующий адрес для направления заполненных бюллетеней в Общество - 172003, Тверская область, </w:t>
      </w:r>
      <w:r w:rsidR="00871200" w:rsidRPr="00F10829">
        <w:rPr>
          <w:color w:val="auto"/>
        </w:rPr>
        <w:t>г. Торжок</w:t>
      </w:r>
      <w:r w:rsidRPr="00F10829">
        <w:rPr>
          <w:color w:val="auto"/>
        </w:rPr>
        <w:t>, ул. Ленинградское шоссе, д.34, отдел кадров ОАО «Пожтехника».</w:t>
      </w:r>
    </w:p>
    <w:p w:rsidR="00B8621E" w:rsidRDefault="00B8621E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Результаты голосования: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276"/>
        <w:gridCol w:w="5811"/>
      </w:tblGrid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Вариант голосования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Число голосов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Поименно</w:t>
            </w:r>
          </w:p>
        </w:tc>
      </w:tr>
      <w:tr w:rsidR="00F10829" w:rsidRPr="00F10829" w:rsidTr="00FD5BFC">
        <w:tc>
          <w:tcPr>
            <w:tcW w:w="1985" w:type="dxa"/>
          </w:tcPr>
          <w:p w:rsidR="00AA7C6C" w:rsidRPr="00F10829" w:rsidRDefault="00AA7C6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«ЗА»</w:t>
            </w:r>
          </w:p>
        </w:tc>
        <w:tc>
          <w:tcPr>
            <w:tcW w:w="1276" w:type="dxa"/>
          </w:tcPr>
          <w:p w:rsidR="00AA7C6C" w:rsidRPr="00F10829" w:rsidRDefault="00AA7C6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811" w:type="dxa"/>
          </w:tcPr>
          <w:p w:rsidR="00AA7C6C" w:rsidRPr="00F10829" w:rsidRDefault="00AA7C6C" w:rsidP="00FB446D">
            <w:pPr>
              <w:pStyle w:val="120"/>
              <w:keepNext/>
              <w:keepLines/>
              <w:shd w:val="clear" w:color="auto" w:fill="auto"/>
              <w:tabs>
                <w:tab w:val="left" w:pos="301"/>
              </w:tabs>
              <w:spacing w:after="0" w:line="274" w:lineRule="exact"/>
              <w:ind w:left="23"/>
              <w:rPr>
                <w:b w:val="0"/>
                <w:color w:val="auto"/>
              </w:rPr>
            </w:pPr>
            <w:r w:rsidRPr="00F10829">
              <w:rPr>
                <w:b w:val="0"/>
                <w:color w:val="auto"/>
              </w:rPr>
              <w:t xml:space="preserve">Строкань А.Н., </w:t>
            </w:r>
            <w:r w:rsidR="00FB446D">
              <w:rPr>
                <w:b w:val="0"/>
                <w:color w:val="auto"/>
              </w:rPr>
              <w:t>Маркин Д.М.</w:t>
            </w:r>
            <w:r w:rsidRPr="00F10829">
              <w:rPr>
                <w:b w:val="0"/>
                <w:color w:val="auto"/>
              </w:rPr>
              <w:t xml:space="preserve">, </w:t>
            </w:r>
            <w:r w:rsidRPr="00F10829">
              <w:rPr>
                <w:rFonts w:hint="eastAsia"/>
                <w:b w:val="0"/>
                <w:color w:val="auto"/>
              </w:rPr>
              <w:t>Иванова Н.А.</w:t>
            </w:r>
            <w:r w:rsidRPr="00F10829">
              <w:rPr>
                <w:b w:val="0"/>
                <w:color w:val="auto"/>
              </w:rPr>
              <w:t xml:space="preserve">, Шанцуева Н.А.,  Строкань Н.Л., </w:t>
            </w:r>
            <w:r w:rsidR="008D394D">
              <w:rPr>
                <w:b w:val="0"/>
                <w:color w:val="auto"/>
              </w:rPr>
              <w:t>Паршин С.В.</w:t>
            </w:r>
            <w:r w:rsidRPr="00F10829">
              <w:rPr>
                <w:b w:val="0"/>
                <w:color w:val="auto"/>
              </w:rPr>
              <w:t>, Мясникова Л.Г.</w:t>
            </w:r>
          </w:p>
        </w:tc>
      </w:tr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«ПРОТИВ»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«ВОЗДЕРЖАЛСЯ»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Решение принято единогласно.</w:t>
      </w:r>
    </w:p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766ECD" w:rsidRPr="00F10829" w:rsidRDefault="00564482" w:rsidP="00564482">
      <w:pPr>
        <w:pStyle w:val="4"/>
        <w:shd w:val="clear" w:color="auto" w:fill="auto"/>
        <w:tabs>
          <w:tab w:val="left" w:pos="297"/>
        </w:tabs>
        <w:spacing w:before="0" w:after="0" w:line="245" w:lineRule="exact"/>
        <w:ind w:right="20"/>
        <w:jc w:val="both"/>
        <w:rPr>
          <w:color w:val="auto"/>
        </w:rPr>
      </w:pPr>
      <w:r w:rsidRPr="00564482">
        <w:rPr>
          <w:color w:val="auto"/>
        </w:rPr>
        <w:t>3.</w:t>
      </w:r>
      <w:r w:rsidR="006C483E" w:rsidRPr="00F10829">
        <w:rPr>
          <w:color w:val="auto"/>
        </w:rPr>
        <w:t>Установить 0</w:t>
      </w:r>
      <w:r w:rsidR="006B5C27">
        <w:rPr>
          <w:color w:val="auto"/>
        </w:rPr>
        <w:t>5</w:t>
      </w:r>
      <w:r w:rsidR="006C483E" w:rsidRPr="00F10829">
        <w:rPr>
          <w:color w:val="auto"/>
        </w:rPr>
        <w:t>.06.20</w:t>
      </w:r>
      <w:r w:rsidR="00B8621E">
        <w:rPr>
          <w:color w:val="auto"/>
        </w:rPr>
        <w:t>2</w:t>
      </w:r>
      <w:r w:rsidR="00FB446D">
        <w:rPr>
          <w:color w:val="auto"/>
        </w:rPr>
        <w:t>3</w:t>
      </w:r>
      <w:r w:rsidR="006C483E" w:rsidRPr="00F10829">
        <w:rPr>
          <w:color w:val="auto"/>
        </w:rPr>
        <w:t xml:space="preserve"> года датой </w:t>
      </w:r>
      <w:r w:rsidR="003D5ADA" w:rsidRPr="00F10829">
        <w:rPr>
          <w:color w:val="auto"/>
          <w:shd w:val="clear" w:color="auto" w:fill="FFFFFF"/>
        </w:rPr>
        <w:t>определения (фиксации)</w:t>
      </w:r>
      <w:r w:rsidR="006C483E" w:rsidRPr="00F10829">
        <w:rPr>
          <w:color w:val="auto"/>
        </w:rPr>
        <w:t xml:space="preserve"> списка лиц, имеющих право на участие в годовом общем собрании акционеров ОАО «Пожтехника».</w:t>
      </w:r>
    </w:p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Результаты голосования: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276"/>
        <w:gridCol w:w="5811"/>
      </w:tblGrid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Вариант голосования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Число голосов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Поименно</w:t>
            </w:r>
          </w:p>
        </w:tc>
      </w:tr>
      <w:tr w:rsidR="00F10829" w:rsidRPr="00F10829" w:rsidTr="00FD5BFC">
        <w:tc>
          <w:tcPr>
            <w:tcW w:w="1985" w:type="dxa"/>
          </w:tcPr>
          <w:p w:rsidR="00AA7C6C" w:rsidRPr="00F10829" w:rsidRDefault="00AA7C6C" w:rsidP="00FD5BFC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«ЗА»</w:t>
            </w:r>
          </w:p>
        </w:tc>
        <w:tc>
          <w:tcPr>
            <w:tcW w:w="1276" w:type="dxa"/>
          </w:tcPr>
          <w:p w:rsidR="00AA7C6C" w:rsidRPr="00F10829" w:rsidRDefault="00AA7C6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811" w:type="dxa"/>
          </w:tcPr>
          <w:p w:rsidR="00AA7C6C" w:rsidRPr="00F10829" w:rsidRDefault="00AA7C6C" w:rsidP="00FB446D">
            <w:pPr>
              <w:pStyle w:val="120"/>
              <w:keepNext/>
              <w:keepLines/>
              <w:shd w:val="clear" w:color="auto" w:fill="auto"/>
              <w:tabs>
                <w:tab w:val="left" w:pos="301"/>
              </w:tabs>
              <w:spacing w:after="0" w:line="274" w:lineRule="exact"/>
              <w:ind w:left="23"/>
              <w:rPr>
                <w:b w:val="0"/>
                <w:color w:val="auto"/>
              </w:rPr>
            </w:pPr>
            <w:r w:rsidRPr="00F10829">
              <w:rPr>
                <w:b w:val="0"/>
                <w:color w:val="auto"/>
              </w:rPr>
              <w:t xml:space="preserve">Строкань А.Н., </w:t>
            </w:r>
            <w:r w:rsidR="00FB446D">
              <w:rPr>
                <w:b w:val="0"/>
                <w:color w:val="auto"/>
              </w:rPr>
              <w:t>Маркин Д.М.</w:t>
            </w:r>
            <w:r w:rsidRPr="00F10829">
              <w:rPr>
                <w:b w:val="0"/>
                <w:color w:val="auto"/>
              </w:rPr>
              <w:t xml:space="preserve">, </w:t>
            </w:r>
            <w:r w:rsidRPr="00F10829">
              <w:rPr>
                <w:rFonts w:hint="eastAsia"/>
                <w:b w:val="0"/>
                <w:color w:val="auto"/>
              </w:rPr>
              <w:t>Иванова Н.А.</w:t>
            </w:r>
            <w:r w:rsidRPr="00F10829">
              <w:rPr>
                <w:b w:val="0"/>
                <w:color w:val="auto"/>
              </w:rPr>
              <w:t xml:space="preserve">, Шанцуева Н.А.,  Строкань Н.Л., </w:t>
            </w:r>
            <w:r w:rsidR="00992190">
              <w:rPr>
                <w:b w:val="0"/>
                <w:color w:val="auto"/>
              </w:rPr>
              <w:t>Паршин С.В.</w:t>
            </w:r>
            <w:r w:rsidRPr="00F10829">
              <w:rPr>
                <w:b w:val="0"/>
                <w:color w:val="auto"/>
              </w:rPr>
              <w:t>, Мясникова Л.Г.</w:t>
            </w:r>
          </w:p>
        </w:tc>
      </w:tr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«ПРОТИВ»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«ВОЗДЕРЖАЛСЯ»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Решение принято единогласно.</w:t>
      </w:r>
    </w:p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766ECD" w:rsidRPr="0052405B" w:rsidRDefault="00564482" w:rsidP="0052405B">
      <w:pPr>
        <w:pStyle w:val="4"/>
        <w:shd w:val="clear" w:color="auto" w:fill="auto"/>
        <w:spacing w:before="0" w:after="213" w:line="200" w:lineRule="exact"/>
        <w:jc w:val="both"/>
        <w:rPr>
          <w:color w:val="auto"/>
        </w:rPr>
      </w:pPr>
      <w:r w:rsidRPr="00564482">
        <w:rPr>
          <w:color w:val="auto"/>
        </w:rPr>
        <w:t>4.</w:t>
      </w:r>
      <w:r w:rsidR="006C483E" w:rsidRPr="0052405B">
        <w:rPr>
          <w:color w:val="auto"/>
        </w:rPr>
        <w:t>Утвердить следующую повестку дня годового общего собрания акционеров ОАО «Пожтехника»:</w:t>
      </w:r>
    </w:p>
    <w:p w:rsidR="00AA7C6C" w:rsidRPr="00F10829" w:rsidRDefault="00AA7C6C" w:rsidP="00AA7C6C">
      <w:pPr>
        <w:pStyle w:val="13"/>
        <w:numPr>
          <w:ilvl w:val="0"/>
          <w:numId w:val="25"/>
        </w:numPr>
        <w:tabs>
          <w:tab w:val="left" w:pos="284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F10829">
        <w:rPr>
          <w:rFonts w:ascii="Times New Roman" w:hAnsi="Times New Roman"/>
          <w:sz w:val="20"/>
          <w:szCs w:val="20"/>
        </w:rPr>
        <w:t>Утверждение годового отчета</w:t>
      </w:r>
      <w:r w:rsidR="005E19A0">
        <w:rPr>
          <w:rFonts w:ascii="Times New Roman" w:hAnsi="Times New Roman"/>
          <w:sz w:val="20"/>
          <w:szCs w:val="20"/>
        </w:rPr>
        <w:t xml:space="preserve"> Общества</w:t>
      </w:r>
      <w:r w:rsidRPr="00F10829">
        <w:rPr>
          <w:rFonts w:ascii="Times New Roman" w:hAnsi="Times New Roman"/>
          <w:sz w:val="20"/>
          <w:szCs w:val="20"/>
        </w:rPr>
        <w:t xml:space="preserve"> за 20</w:t>
      </w:r>
      <w:r w:rsidR="006B5C27">
        <w:rPr>
          <w:rFonts w:ascii="Times New Roman" w:hAnsi="Times New Roman"/>
          <w:sz w:val="20"/>
          <w:szCs w:val="20"/>
        </w:rPr>
        <w:t>2</w:t>
      </w:r>
      <w:r w:rsidR="00FB446D">
        <w:rPr>
          <w:rFonts w:ascii="Times New Roman" w:hAnsi="Times New Roman"/>
          <w:sz w:val="20"/>
          <w:szCs w:val="20"/>
        </w:rPr>
        <w:t>2</w:t>
      </w:r>
      <w:r w:rsidRPr="00F10829">
        <w:rPr>
          <w:rFonts w:ascii="Times New Roman" w:hAnsi="Times New Roman"/>
          <w:sz w:val="20"/>
          <w:szCs w:val="20"/>
        </w:rPr>
        <w:t xml:space="preserve"> год.</w:t>
      </w:r>
    </w:p>
    <w:p w:rsidR="00AA7C6C" w:rsidRPr="00F10829" w:rsidRDefault="00C93721" w:rsidP="00AA7C6C">
      <w:pPr>
        <w:pStyle w:val="13"/>
        <w:numPr>
          <w:ilvl w:val="0"/>
          <w:numId w:val="25"/>
        </w:numPr>
        <w:tabs>
          <w:tab w:val="left" w:pos="284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F10829">
        <w:rPr>
          <w:rFonts w:ascii="Times New Roman" w:hAnsi="Times New Roman"/>
          <w:sz w:val="20"/>
          <w:lang w:eastAsia="ru-RU"/>
        </w:rPr>
        <w:t>Утверждение годовой бухгалтерской (финансовой) отчетности за 20</w:t>
      </w:r>
      <w:r w:rsidR="006B5C27">
        <w:rPr>
          <w:rFonts w:ascii="Times New Roman" w:hAnsi="Times New Roman"/>
          <w:sz w:val="20"/>
          <w:lang w:eastAsia="ru-RU"/>
        </w:rPr>
        <w:t>2</w:t>
      </w:r>
      <w:r w:rsidR="00FB446D">
        <w:rPr>
          <w:rFonts w:ascii="Times New Roman" w:hAnsi="Times New Roman"/>
          <w:sz w:val="20"/>
          <w:lang w:eastAsia="ru-RU"/>
        </w:rPr>
        <w:t>2</w:t>
      </w:r>
      <w:r w:rsidRPr="00F10829">
        <w:rPr>
          <w:rFonts w:ascii="Times New Roman" w:hAnsi="Times New Roman"/>
          <w:sz w:val="20"/>
          <w:lang w:eastAsia="ru-RU"/>
        </w:rPr>
        <w:t xml:space="preserve"> год, </w:t>
      </w:r>
      <w:r w:rsidR="00B206A4">
        <w:rPr>
          <w:rFonts w:ascii="Times New Roman" w:hAnsi="Times New Roman"/>
          <w:sz w:val="20"/>
          <w:lang w:eastAsia="ru-RU"/>
        </w:rPr>
        <w:t>отчета о фин</w:t>
      </w:r>
      <w:r w:rsidR="005E19A0">
        <w:rPr>
          <w:rFonts w:ascii="Times New Roman" w:hAnsi="Times New Roman"/>
          <w:sz w:val="20"/>
          <w:lang w:eastAsia="ru-RU"/>
        </w:rPr>
        <w:t>ансовых результатах и приложений</w:t>
      </w:r>
      <w:r w:rsidR="00B206A4">
        <w:rPr>
          <w:rFonts w:ascii="Times New Roman" w:hAnsi="Times New Roman"/>
          <w:sz w:val="20"/>
          <w:lang w:eastAsia="ru-RU"/>
        </w:rPr>
        <w:t xml:space="preserve"> к нему.</w:t>
      </w:r>
    </w:p>
    <w:p w:rsidR="00AA7C6C" w:rsidRPr="00F10829" w:rsidRDefault="00AA7C6C" w:rsidP="00AA7C6C">
      <w:pPr>
        <w:pStyle w:val="13"/>
        <w:numPr>
          <w:ilvl w:val="0"/>
          <w:numId w:val="25"/>
        </w:numPr>
        <w:tabs>
          <w:tab w:val="left" w:pos="284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F10829">
        <w:rPr>
          <w:rFonts w:ascii="Times New Roman" w:hAnsi="Times New Roman"/>
          <w:sz w:val="20"/>
          <w:szCs w:val="20"/>
        </w:rPr>
        <w:t>Утверждение распредел</w:t>
      </w:r>
      <w:r w:rsidR="001960B9">
        <w:rPr>
          <w:rFonts w:ascii="Times New Roman" w:hAnsi="Times New Roman"/>
          <w:sz w:val="20"/>
          <w:szCs w:val="20"/>
        </w:rPr>
        <w:t>ения прибыли и убытков Общества по результатам отчетного 2022 года</w:t>
      </w:r>
      <w:r w:rsidRPr="00F10829">
        <w:rPr>
          <w:rFonts w:ascii="Times New Roman" w:hAnsi="Times New Roman"/>
          <w:sz w:val="20"/>
          <w:szCs w:val="20"/>
        </w:rPr>
        <w:t>.</w:t>
      </w:r>
    </w:p>
    <w:p w:rsidR="00AA7C6C" w:rsidRPr="00F10829" w:rsidRDefault="00AA7C6C" w:rsidP="00AA7C6C">
      <w:pPr>
        <w:pStyle w:val="13"/>
        <w:numPr>
          <w:ilvl w:val="0"/>
          <w:numId w:val="25"/>
        </w:numPr>
        <w:tabs>
          <w:tab w:val="left" w:pos="284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F10829">
        <w:rPr>
          <w:rFonts w:ascii="Times New Roman" w:hAnsi="Times New Roman"/>
          <w:sz w:val="20"/>
          <w:szCs w:val="20"/>
        </w:rPr>
        <w:t>Утверждение отчета ревизионной комиссии.</w:t>
      </w:r>
    </w:p>
    <w:p w:rsidR="00AA7C6C" w:rsidRPr="00F10829" w:rsidRDefault="00AA7C6C" w:rsidP="00AA7C6C">
      <w:pPr>
        <w:pStyle w:val="13"/>
        <w:numPr>
          <w:ilvl w:val="0"/>
          <w:numId w:val="25"/>
        </w:numPr>
        <w:tabs>
          <w:tab w:val="left" w:pos="284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F10829">
        <w:rPr>
          <w:rFonts w:ascii="Times New Roman" w:hAnsi="Times New Roman"/>
          <w:sz w:val="20"/>
          <w:szCs w:val="20"/>
        </w:rPr>
        <w:t>Утверждение Аудитора Общества.</w:t>
      </w:r>
    </w:p>
    <w:p w:rsidR="00AA7C6C" w:rsidRPr="00F10829" w:rsidRDefault="00AA7C6C" w:rsidP="00AA7C6C">
      <w:pPr>
        <w:pStyle w:val="13"/>
        <w:numPr>
          <w:ilvl w:val="0"/>
          <w:numId w:val="25"/>
        </w:numPr>
        <w:tabs>
          <w:tab w:val="left" w:pos="284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F10829">
        <w:rPr>
          <w:rFonts w:ascii="Times New Roman" w:hAnsi="Times New Roman"/>
          <w:sz w:val="20"/>
          <w:szCs w:val="20"/>
        </w:rPr>
        <w:t>Выборы ревизионной комиссии Общества.</w:t>
      </w:r>
    </w:p>
    <w:p w:rsidR="00AF4F8D" w:rsidRPr="00845A3F" w:rsidRDefault="00AA7C6C" w:rsidP="006B5C27">
      <w:pPr>
        <w:pStyle w:val="13"/>
        <w:numPr>
          <w:ilvl w:val="0"/>
          <w:numId w:val="25"/>
        </w:numPr>
        <w:tabs>
          <w:tab w:val="left" w:pos="284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F10829">
        <w:rPr>
          <w:rFonts w:ascii="Times New Roman" w:hAnsi="Times New Roman"/>
          <w:sz w:val="20"/>
          <w:szCs w:val="20"/>
        </w:rPr>
        <w:t>Выборы Совета директоров Общества.</w:t>
      </w:r>
    </w:p>
    <w:p w:rsidR="006B5C27" w:rsidRPr="006B5C27" w:rsidRDefault="006B5C27" w:rsidP="006B5C27">
      <w:pPr>
        <w:pStyle w:val="1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:rsidR="00FD5BFC" w:rsidRPr="00F10829" w:rsidRDefault="00FD5BFC" w:rsidP="00AF4F8D">
      <w:pPr>
        <w:pStyle w:val="13"/>
        <w:tabs>
          <w:tab w:val="left" w:pos="284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10829">
        <w:rPr>
          <w:rFonts w:ascii="Times New Roman" w:hAnsi="Times New Roman"/>
          <w:b/>
          <w:sz w:val="20"/>
          <w:szCs w:val="20"/>
        </w:rPr>
        <w:t>Результаты голосования: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276"/>
        <w:gridCol w:w="5811"/>
      </w:tblGrid>
      <w:tr w:rsidR="00F10829" w:rsidRPr="00F10829" w:rsidTr="00FD5BFC">
        <w:tc>
          <w:tcPr>
            <w:tcW w:w="1985" w:type="dxa"/>
          </w:tcPr>
          <w:p w:rsidR="00FD5BFC" w:rsidRPr="00F10829" w:rsidRDefault="00FD5BFC" w:rsidP="006B2DB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Вариант голосования</w:t>
            </w:r>
          </w:p>
        </w:tc>
        <w:tc>
          <w:tcPr>
            <w:tcW w:w="1276" w:type="dxa"/>
          </w:tcPr>
          <w:p w:rsidR="00FD5BFC" w:rsidRPr="00F10829" w:rsidRDefault="00FD5BFC" w:rsidP="006B2DB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Число голосов</w:t>
            </w:r>
          </w:p>
        </w:tc>
        <w:tc>
          <w:tcPr>
            <w:tcW w:w="5811" w:type="dxa"/>
          </w:tcPr>
          <w:p w:rsidR="00FD5BFC" w:rsidRPr="00F10829" w:rsidRDefault="00FD5BFC" w:rsidP="006B2DB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Поименно</w:t>
            </w:r>
          </w:p>
        </w:tc>
      </w:tr>
      <w:tr w:rsidR="00F10829" w:rsidRPr="00F10829" w:rsidTr="00FD5BFC">
        <w:tc>
          <w:tcPr>
            <w:tcW w:w="1985" w:type="dxa"/>
          </w:tcPr>
          <w:p w:rsidR="003B26EB" w:rsidRPr="00F10829" w:rsidRDefault="003B26EB" w:rsidP="006B2DB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«ЗА»</w:t>
            </w:r>
          </w:p>
        </w:tc>
        <w:tc>
          <w:tcPr>
            <w:tcW w:w="1276" w:type="dxa"/>
          </w:tcPr>
          <w:p w:rsidR="003B26EB" w:rsidRPr="00F10829" w:rsidRDefault="003B26EB" w:rsidP="006B2DB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811" w:type="dxa"/>
          </w:tcPr>
          <w:p w:rsidR="003B26EB" w:rsidRPr="00F10829" w:rsidRDefault="00AA7C6C" w:rsidP="00FB446D">
            <w:pPr>
              <w:pStyle w:val="120"/>
              <w:keepNext/>
              <w:keepLines/>
              <w:tabs>
                <w:tab w:val="left" w:pos="301"/>
              </w:tabs>
              <w:spacing w:line="274" w:lineRule="exact"/>
              <w:ind w:left="23"/>
              <w:rPr>
                <w:b w:val="0"/>
                <w:color w:val="auto"/>
              </w:rPr>
            </w:pPr>
            <w:r w:rsidRPr="00F10829">
              <w:rPr>
                <w:b w:val="0"/>
                <w:color w:val="auto"/>
              </w:rPr>
              <w:t xml:space="preserve">Строкань А.Н., </w:t>
            </w:r>
            <w:r w:rsidR="00FB446D">
              <w:rPr>
                <w:b w:val="0"/>
                <w:color w:val="auto"/>
              </w:rPr>
              <w:t>Маркин Д.М.</w:t>
            </w:r>
            <w:r w:rsidRPr="00F10829">
              <w:rPr>
                <w:b w:val="0"/>
                <w:color w:val="auto"/>
              </w:rPr>
              <w:t xml:space="preserve">, Иванова Н.А., Шанцуева Н.А.,  Строкань Н.Л., </w:t>
            </w:r>
            <w:r w:rsidR="00CD436B">
              <w:rPr>
                <w:b w:val="0"/>
                <w:color w:val="auto"/>
              </w:rPr>
              <w:t>Паршин С.В.,</w:t>
            </w:r>
            <w:r w:rsidRPr="00F10829">
              <w:rPr>
                <w:b w:val="0"/>
                <w:color w:val="auto"/>
              </w:rPr>
              <w:t>Мясникова Л.Г.</w:t>
            </w:r>
          </w:p>
        </w:tc>
      </w:tr>
      <w:tr w:rsidR="00F10829" w:rsidRPr="00F10829" w:rsidTr="00FD5BFC">
        <w:tc>
          <w:tcPr>
            <w:tcW w:w="1985" w:type="dxa"/>
          </w:tcPr>
          <w:p w:rsidR="00FD5BFC" w:rsidRPr="00F10829" w:rsidRDefault="00FD5BFC" w:rsidP="006B2DB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«ПРОТИВ»</w:t>
            </w:r>
          </w:p>
        </w:tc>
        <w:tc>
          <w:tcPr>
            <w:tcW w:w="1276" w:type="dxa"/>
          </w:tcPr>
          <w:p w:rsidR="00FD5BFC" w:rsidRPr="00F10829" w:rsidRDefault="00FD5BFC" w:rsidP="006B2DB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FD5BFC" w:rsidRPr="00F10829" w:rsidRDefault="00FD5BFC" w:rsidP="006B2DB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10829" w:rsidRPr="00F10829" w:rsidTr="00FD5BFC">
        <w:tc>
          <w:tcPr>
            <w:tcW w:w="1985" w:type="dxa"/>
          </w:tcPr>
          <w:p w:rsidR="00FD5BFC" w:rsidRPr="00F10829" w:rsidRDefault="00FD5BFC" w:rsidP="006B2DB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«ВОЗДЕРЖАЛСЯ»</w:t>
            </w:r>
          </w:p>
        </w:tc>
        <w:tc>
          <w:tcPr>
            <w:tcW w:w="1276" w:type="dxa"/>
          </w:tcPr>
          <w:p w:rsidR="00FD5BFC" w:rsidRPr="00F10829" w:rsidRDefault="00FD5BFC" w:rsidP="006B2DB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FD5BFC" w:rsidRPr="00F10829" w:rsidRDefault="00FD5BFC" w:rsidP="006B2DB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FD5BFC" w:rsidRPr="00F10829" w:rsidRDefault="00FD5BFC" w:rsidP="006B2DB9">
      <w:pPr>
        <w:ind w:left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Решение принято единогласно</w:t>
      </w:r>
      <w:r w:rsidRPr="00F10829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8673A9" w:rsidRPr="00F10829" w:rsidRDefault="00564482" w:rsidP="00564482">
      <w:pPr>
        <w:pStyle w:val="4"/>
        <w:shd w:val="clear" w:color="auto" w:fill="auto"/>
        <w:tabs>
          <w:tab w:val="left" w:pos="297"/>
        </w:tabs>
        <w:spacing w:before="0" w:after="0" w:line="252" w:lineRule="exact"/>
        <w:ind w:right="20"/>
        <w:jc w:val="both"/>
        <w:rPr>
          <w:color w:val="auto"/>
        </w:rPr>
      </w:pPr>
      <w:r w:rsidRPr="00564482">
        <w:rPr>
          <w:rFonts w:eastAsia="Arial Unicode MS"/>
          <w:color w:val="auto"/>
        </w:rPr>
        <w:t>5.</w:t>
      </w:r>
      <w:r w:rsidR="006C483E" w:rsidRPr="00F10829">
        <w:rPr>
          <w:color w:val="auto"/>
        </w:rPr>
        <w:t>Рекомендовать общему собранию утвердить годовой отчет Общества, годовую бухгалтерскую (финансовую) отчетность, отче</w:t>
      </w:r>
      <w:r w:rsidR="00962617" w:rsidRPr="00F10829">
        <w:rPr>
          <w:color w:val="auto"/>
        </w:rPr>
        <w:t>т о</w:t>
      </w:r>
      <w:r w:rsidR="006C483E" w:rsidRPr="00F10829">
        <w:rPr>
          <w:color w:val="auto"/>
        </w:rPr>
        <w:t xml:space="preserve"> финансовых результатах и приложения к н</w:t>
      </w:r>
      <w:r w:rsidR="00962617" w:rsidRPr="00F10829">
        <w:rPr>
          <w:color w:val="auto"/>
        </w:rPr>
        <w:t>ему</w:t>
      </w:r>
      <w:r w:rsidR="008673A9" w:rsidRPr="00F10829">
        <w:rPr>
          <w:color w:val="auto"/>
        </w:rPr>
        <w:t xml:space="preserve"> (приложение № 1, приложение №2  -</w:t>
      </w:r>
      <w:r w:rsidR="008673A9" w:rsidRPr="00F10829">
        <w:rPr>
          <w:rStyle w:val="a8"/>
          <w:color w:val="auto"/>
        </w:rPr>
        <w:t>бухгалтерский баланс</w:t>
      </w:r>
      <w:r w:rsidR="008673A9" w:rsidRPr="00F10829">
        <w:rPr>
          <w:color w:val="auto"/>
        </w:rPr>
        <w:t>, приложение №3 -</w:t>
      </w:r>
      <w:r w:rsidR="008673A9" w:rsidRPr="00F10829">
        <w:rPr>
          <w:rStyle w:val="a8"/>
          <w:color w:val="auto"/>
        </w:rPr>
        <w:t xml:space="preserve"> отчет о финансовых результатах и приложения к ним).</w:t>
      </w:r>
    </w:p>
    <w:p w:rsidR="006B2DB9" w:rsidRPr="00F10829" w:rsidRDefault="006B2DB9" w:rsidP="006B2DB9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Результаты голосования: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276"/>
        <w:gridCol w:w="5811"/>
      </w:tblGrid>
      <w:tr w:rsidR="00F10829" w:rsidRPr="00F10829" w:rsidTr="00111E9E">
        <w:tc>
          <w:tcPr>
            <w:tcW w:w="1985" w:type="dxa"/>
          </w:tcPr>
          <w:p w:rsidR="006B2DB9" w:rsidRPr="00F10829" w:rsidRDefault="006B2DB9" w:rsidP="006B2DB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Вариант голосования</w:t>
            </w:r>
          </w:p>
        </w:tc>
        <w:tc>
          <w:tcPr>
            <w:tcW w:w="1276" w:type="dxa"/>
          </w:tcPr>
          <w:p w:rsidR="006B2DB9" w:rsidRPr="00F10829" w:rsidRDefault="006B2DB9" w:rsidP="006B2DB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Число голосов</w:t>
            </w:r>
          </w:p>
        </w:tc>
        <w:tc>
          <w:tcPr>
            <w:tcW w:w="5811" w:type="dxa"/>
          </w:tcPr>
          <w:p w:rsidR="006B2DB9" w:rsidRPr="00F10829" w:rsidRDefault="006B2DB9" w:rsidP="006B2DB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Поименно</w:t>
            </w:r>
          </w:p>
        </w:tc>
      </w:tr>
      <w:tr w:rsidR="00F10829" w:rsidRPr="00F10829" w:rsidTr="00111E9E">
        <w:tc>
          <w:tcPr>
            <w:tcW w:w="1985" w:type="dxa"/>
          </w:tcPr>
          <w:p w:rsidR="003B26EB" w:rsidRPr="00F10829" w:rsidRDefault="003B26EB" w:rsidP="006B2DB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«ЗА»</w:t>
            </w:r>
          </w:p>
        </w:tc>
        <w:tc>
          <w:tcPr>
            <w:tcW w:w="1276" w:type="dxa"/>
          </w:tcPr>
          <w:p w:rsidR="003B26EB" w:rsidRPr="00F10829" w:rsidRDefault="003B26EB" w:rsidP="006B2DB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811" w:type="dxa"/>
          </w:tcPr>
          <w:p w:rsidR="003B26EB" w:rsidRPr="00F10829" w:rsidRDefault="00AA7C6C" w:rsidP="00FB446D">
            <w:pPr>
              <w:pStyle w:val="120"/>
              <w:keepNext/>
              <w:keepLines/>
              <w:tabs>
                <w:tab w:val="left" w:pos="301"/>
              </w:tabs>
              <w:spacing w:line="274" w:lineRule="exact"/>
              <w:ind w:left="23"/>
              <w:rPr>
                <w:b w:val="0"/>
                <w:color w:val="auto"/>
              </w:rPr>
            </w:pPr>
            <w:r w:rsidRPr="00F10829">
              <w:rPr>
                <w:b w:val="0"/>
                <w:color w:val="auto"/>
              </w:rPr>
              <w:t xml:space="preserve">Строкань А.Н., </w:t>
            </w:r>
            <w:r w:rsidR="00FB446D">
              <w:rPr>
                <w:b w:val="0"/>
                <w:color w:val="auto"/>
              </w:rPr>
              <w:t>Маркин Д.М.</w:t>
            </w:r>
            <w:r w:rsidRPr="00F10829">
              <w:rPr>
                <w:b w:val="0"/>
                <w:color w:val="auto"/>
              </w:rPr>
              <w:t xml:space="preserve">, Иванова Н.А., Шанцуева Н.А.,  Строкань Н.Л., </w:t>
            </w:r>
            <w:r w:rsidR="00CD436B">
              <w:rPr>
                <w:b w:val="0"/>
                <w:color w:val="auto"/>
              </w:rPr>
              <w:t>Паршин С.В.,</w:t>
            </w:r>
            <w:r w:rsidRPr="00F10829">
              <w:rPr>
                <w:b w:val="0"/>
                <w:color w:val="auto"/>
              </w:rPr>
              <w:t>Мясникова Л.Г.</w:t>
            </w:r>
          </w:p>
        </w:tc>
      </w:tr>
      <w:tr w:rsidR="00F10829" w:rsidRPr="00F10829" w:rsidTr="00111E9E">
        <w:tc>
          <w:tcPr>
            <w:tcW w:w="1985" w:type="dxa"/>
          </w:tcPr>
          <w:p w:rsidR="006B2DB9" w:rsidRPr="00F10829" w:rsidRDefault="006B2DB9" w:rsidP="006B2DB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«ПРОТИВ»</w:t>
            </w:r>
          </w:p>
        </w:tc>
        <w:tc>
          <w:tcPr>
            <w:tcW w:w="1276" w:type="dxa"/>
          </w:tcPr>
          <w:p w:rsidR="006B2DB9" w:rsidRPr="00F10829" w:rsidRDefault="006B2DB9" w:rsidP="006B2DB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6B2DB9" w:rsidRPr="00F10829" w:rsidRDefault="006B2DB9" w:rsidP="006B2DB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10829" w:rsidRPr="00F10829" w:rsidTr="00111E9E">
        <w:tc>
          <w:tcPr>
            <w:tcW w:w="1985" w:type="dxa"/>
          </w:tcPr>
          <w:p w:rsidR="006B2DB9" w:rsidRPr="00F10829" w:rsidRDefault="006B2DB9" w:rsidP="006B2DB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«ВОЗДЕРЖАЛСЯ»</w:t>
            </w:r>
          </w:p>
        </w:tc>
        <w:tc>
          <w:tcPr>
            <w:tcW w:w="1276" w:type="dxa"/>
          </w:tcPr>
          <w:p w:rsidR="006B2DB9" w:rsidRPr="00F10829" w:rsidRDefault="006B2DB9" w:rsidP="006B2DB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6B2DB9" w:rsidRPr="00F10829" w:rsidRDefault="006B2DB9" w:rsidP="006B2DB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6B2DB9" w:rsidRPr="00F10829" w:rsidRDefault="006B2DB9" w:rsidP="00B77601">
      <w:pPr>
        <w:spacing w:after="120"/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Решение принято единогласно.</w:t>
      </w:r>
    </w:p>
    <w:p w:rsidR="00352498" w:rsidRPr="00F10829" w:rsidRDefault="00564482" w:rsidP="00564482">
      <w:pPr>
        <w:pStyle w:val="4"/>
        <w:shd w:val="clear" w:color="auto" w:fill="auto"/>
        <w:tabs>
          <w:tab w:val="left" w:pos="362"/>
        </w:tabs>
        <w:spacing w:before="0" w:after="186" w:line="256" w:lineRule="exact"/>
        <w:ind w:right="20"/>
        <w:rPr>
          <w:color w:val="auto"/>
        </w:rPr>
      </w:pPr>
      <w:r w:rsidRPr="00564482">
        <w:rPr>
          <w:color w:val="auto"/>
        </w:rPr>
        <w:t>6.</w:t>
      </w:r>
      <w:r w:rsidR="006C483E" w:rsidRPr="00F10829">
        <w:rPr>
          <w:color w:val="auto"/>
        </w:rPr>
        <w:t>Рекомендовать годовому общему собранию акционеров утвердить отчет ревизионной комиссии</w:t>
      </w:r>
      <w:r w:rsidR="002907CD" w:rsidRPr="00F10829">
        <w:rPr>
          <w:color w:val="auto"/>
        </w:rPr>
        <w:t xml:space="preserve"> (приложение №7).</w:t>
      </w:r>
    </w:p>
    <w:p w:rsidR="00352498" w:rsidRPr="00F10829" w:rsidRDefault="00352498" w:rsidP="00352498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Результаты голосования: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276"/>
        <w:gridCol w:w="5811"/>
      </w:tblGrid>
      <w:tr w:rsidR="00F10829" w:rsidRPr="00F10829" w:rsidTr="00111E9E">
        <w:tc>
          <w:tcPr>
            <w:tcW w:w="1985" w:type="dxa"/>
          </w:tcPr>
          <w:p w:rsidR="00352498" w:rsidRPr="00F10829" w:rsidRDefault="00352498" w:rsidP="00352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Вариант голосования</w:t>
            </w:r>
          </w:p>
        </w:tc>
        <w:tc>
          <w:tcPr>
            <w:tcW w:w="1276" w:type="dxa"/>
          </w:tcPr>
          <w:p w:rsidR="00352498" w:rsidRPr="00F10829" w:rsidRDefault="00352498" w:rsidP="00352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Число голосов</w:t>
            </w:r>
          </w:p>
        </w:tc>
        <w:tc>
          <w:tcPr>
            <w:tcW w:w="5811" w:type="dxa"/>
          </w:tcPr>
          <w:p w:rsidR="00352498" w:rsidRPr="00F10829" w:rsidRDefault="00352498" w:rsidP="00352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Поименно</w:t>
            </w:r>
          </w:p>
        </w:tc>
      </w:tr>
      <w:tr w:rsidR="00F10829" w:rsidRPr="00F10829" w:rsidTr="00111E9E">
        <w:tc>
          <w:tcPr>
            <w:tcW w:w="1985" w:type="dxa"/>
          </w:tcPr>
          <w:p w:rsidR="003B26EB" w:rsidRPr="00F10829" w:rsidRDefault="003B26EB" w:rsidP="0035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«ЗА»</w:t>
            </w:r>
          </w:p>
        </w:tc>
        <w:tc>
          <w:tcPr>
            <w:tcW w:w="1276" w:type="dxa"/>
          </w:tcPr>
          <w:p w:rsidR="003B26EB" w:rsidRPr="00F10829" w:rsidRDefault="003B26EB" w:rsidP="00352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811" w:type="dxa"/>
          </w:tcPr>
          <w:p w:rsidR="003B26EB" w:rsidRPr="00F10829" w:rsidRDefault="00AA7C6C" w:rsidP="00FB446D">
            <w:pPr>
              <w:pStyle w:val="120"/>
              <w:keepNext/>
              <w:keepLines/>
              <w:tabs>
                <w:tab w:val="left" w:pos="301"/>
              </w:tabs>
              <w:spacing w:line="274" w:lineRule="exact"/>
              <w:ind w:left="23"/>
              <w:rPr>
                <w:b w:val="0"/>
                <w:color w:val="auto"/>
              </w:rPr>
            </w:pPr>
            <w:r w:rsidRPr="00F10829">
              <w:rPr>
                <w:b w:val="0"/>
                <w:color w:val="auto"/>
              </w:rPr>
              <w:t xml:space="preserve">Строкань А.Н., </w:t>
            </w:r>
            <w:r w:rsidR="00FB446D">
              <w:rPr>
                <w:b w:val="0"/>
                <w:color w:val="auto"/>
              </w:rPr>
              <w:t>Маркин Д.М.</w:t>
            </w:r>
            <w:r w:rsidRPr="00F10829">
              <w:rPr>
                <w:b w:val="0"/>
                <w:color w:val="auto"/>
              </w:rPr>
              <w:t xml:space="preserve">, Иванова Н.А., Шанцуева Н.А.,  Строкань Н.Л., </w:t>
            </w:r>
            <w:r w:rsidR="00CD436B">
              <w:rPr>
                <w:b w:val="0"/>
                <w:color w:val="auto"/>
              </w:rPr>
              <w:t>Паршин С.В.,</w:t>
            </w:r>
            <w:r w:rsidRPr="00F10829">
              <w:rPr>
                <w:b w:val="0"/>
                <w:color w:val="auto"/>
              </w:rPr>
              <w:t>Мясникова Л.Г.</w:t>
            </w:r>
          </w:p>
        </w:tc>
      </w:tr>
      <w:tr w:rsidR="00F10829" w:rsidRPr="00F10829" w:rsidTr="00111E9E">
        <w:tc>
          <w:tcPr>
            <w:tcW w:w="1985" w:type="dxa"/>
          </w:tcPr>
          <w:p w:rsidR="00352498" w:rsidRPr="00F10829" w:rsidRDefault="00352498" w:rsidP="0035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«ПРОТИВ»</w:t>
            </w:r>
          </w:p>
        </w:tc>
        <w:tc>
          <w:tcPr>
            <w:tcW w:w="1276" w:type="dxa"/>
          </w:tcPr>
          <w:p w:rsidR="00352498" w:rsidRPr="00F10829" w:rsidRDefault="00352498" w:rsidP="00352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352498" w:rsidRPr="00F10829" w:rsidRDefault="00352498" w:rsidP="0035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10829" w:rsidRPr="00F10829" w:rsidTr="00111E9E">
        <w:tc>
          <w:tcPr>
            <w:tcW w:w="1985" w:type="dxa"/>
          </w:tcPr>
          <w:p w:rsidR="00352498" w:rsidRPr="00F10829" w:rsidRDefault="00352498" w:rsidP="0035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«ВОЗДЕРЖАЛСЯ»</w:t>
            </w:r>
          </w:p>
        </w:tc>
        <w:tc>
          <w:tcPr>
            <w:tcW w:w="1276" w:type="dxa"/>
          </w:tcPr>
          <w:p w:rsidR="00352498" w:rsidRPr="00F10829" w:rsidRDefault="00352498" w:rsidP="00352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352498" w:rsidRPr="00F10829" w:rsidRDefault="00352498" w:rsidP="0035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B8621E" w:rsidRDefault="00B8621E" w:rsidP="00352498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352498" w:rsidRPr="00F10829" w:rsidRDefault="00352498" w:rsidP="00352498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Решение принято единогласно.</w:t>
      </w:r>
    </w:p>
    <w:p w:rsidR="00352498" w:rsidRPr="00F10829" w:rsidRDefault="00352498" w:rsidP="00352498">
      <w:pPr>
        <w:ind w:left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766ECD" w:rsidRPr="00F10829" w:rsidRDefault="00564482" w:rsidP="00564482">
      <w:pPr>
        <w:pStyle w:val="4"/>
        <w:shd w:val="clear" w:color="auto" w:fill="auto"/>
        <w:tabs>
          <w:tab w:val="left" w:pos="304"/>
        </w:tabs>
        <w:spacing w:before="0" w:after="0" w:line="248" w:lineRule="exact"/>
        <w:ind w:right="20"/>
        <w:jc w:val="both"/>
        <w:rPr>
          <w:color w:val="auto"/>
        </w:rPr>
      </w:pPr>
      <w:r w:rsidRPr="00564482">
        <w:rPr>
          <w:color w:val="auto"/>
        </w:rPr>
        <w:t>7.</w:t>
      </w:r>
      <w:r w:rsidR="00871200" w:rsidRPr="00F10829">
        <w:rPr>
          <w:color w:val="auto"/>
        </w:rPr>
        <w:t xml:space="preserve">В соответствии с полученным Обществом финансовым результатом рекомендовать годовому общему собранию: </w:t>
      </w:r>
      <w:r w:rsidR="00387D12" w:rsidRPr="00F10829">
        <w:rPr>
          <w:color w:val="auto"/>
        </w:rPr>
        <w:t>дивиденды за 20</w:t>
      </w:r>
      <w:r w:rsidR="006B5C27">
        <w:rPr>
          <w:color w:val="auto"/>
        </w:rPr>
        <w:t>2</w:t>
      </w:r>
      <w:r w:rsidR="00FB446D">
        <w:rPr>
          <w:color w:val="auto"/>
        </w:rPr>
        <w:t>2</w:t>
      </w:r>
      <w:r w:rsidR="00387D12" w:rsidRPr="00F10829">
        <w:rPr>
          <w:color w:val="auto"/>
        </w:rPr>
        <w:t>год не объявлять и не выплачивать</w:t>
      </w:r>
      <w:r w:rsidR="00D94A96" w:rsidRPr="00F10829">
        <w:rPr>
          <w:color w:val="auto"/>
        </w:rPr>
        <w:t>, прибыль направить на развитие Общества, социальные цели и благотворительность</w:t>
      </w:r>
      <w:r w:rsidR="002907CD" w:rsidRPr="00F10829">
        <w:rPr>
          <w:color w:val="auto"/>
        </w:rPr>
        <w:t xml:space="preserve"> (приложение №4).</w:t>
      </w:r>
    </w:p>
    <w:p w:rsidR="00B8621E" w:rsidRDefault="00B8621E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B8621E" w:rsidRDefault="00B8621E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Результаты голосования: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276"/>
        <w:gridCol w:w="5811"/>
      </w:tblGrid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Вариант голосования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Число голосов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Поименно</w:t>
            </w:r>
          </w:p>
        </w:tc>
      </w:tr>
      <w:tr w:rsidR="00F10829" w:rsidRPr="00F10829" w:rsidTr="00FD5BFC">
        <w:tc>
          <w:tcPr>
            <w:tcW w:w="1985" w:type="dxa"/>
          </w:tcPr>
          <w:p w:rsidR="003B26EB" w:rsidRPr="00F10829" w:rsidRDefault="003B26EB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«ЗА»</w:t>
            </w:r>
          </w:p>
        </w:tc>
        <w:tc>
          <w:tcPr>
            <w:tcW w:w="1276" w:type="dxa"/>
          </w:tcPr>
          <w:p w:rsidR="003B26EB" w:rsidRPr="00F10829" w:rsidRDefault="003B26EB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811" w:type="dxa"/>
          </w:tcPr>
          <w:p w:rsidR="003B26EB" w:rsidRPr="00F10829" w:rsidRDefault="00AA7C6C" w:rsidP="00FB446D">
            <w:pPr>
              <w:pStyle w:val="120"/>
              <w:keepNext/>
              <w:keepLines/>
              <w:tabs>
                <w:tab w:val="left" w:pos="301"/>
              </w:tabs>
              <w:spacing w:line="274" w:lineRule="exact"/>
              <w:ind w:left="23"/>
              <w:rPr>
                <w:b w:val="0"/>
                <w:color w:val="auto"/>
              </w:rPr>
            </w:pPr>
            <w:r w:rsidRPr="00F10829">
              <w:rPr>
                <w:b w:val="0"/>
                <w:color w:val="auto"/>
              </w:rPr>
              <w:t xml:space="preserve">Строкань А.Н., </w:t>
            </w:r>
            <w:r w:rsidR="00FB446D">
              <w:rPr>
                <w:b w:val="0"/>
                <w:color w:val="auto"/>
              </w:rPr>
              <w:t>Маркин Д.М.</w:t>
            </w:r>
            <w:r w:rsidRPr="00F10829">
              <w:rPr>
                <w:b w:val="0"/>
                <w:color w:val="auto"/>
              </w:rPr>
              <w:t xml:space="preserve">, Иванова Н.А., Шанцуева Н.А.,  Строкань Н.Л., </w:t>
            </w:r>
            <w:r w:rsidR="00CD436B">
              <w:rPr>
                <w:b w:val="0"/>
                <w:color w:val="auto"/>
              </w:rPr>
              <w:t>Паршин С.В.,</w:t>
            </w:r>
            <w:r w:rsidRPr="00F10829">
              <w:rPr>
                <w:b w:val="0"/>
                <w:color w:val="auto"/>
              </w:rPr>
              <w:t>Мясникова Л.Г.</w:t>
            </w:r>
          </w:p>
        </w:tc>
      </w:tr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«ПРОТИВ»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«ВОЗДЕРЖАЛСЯ»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Решение принято единогласно.</w:t>
      </w:r>
    </w:p>
    <w:p w:rsidR="00FD5BFC" w:rsidRPr="00F10829" w:rsidRDefault="00FD5BFC" w:rsidP="00FD5BFC">
      <w:pPr>
        <w:pStyle w:val="4"/>
        <w:shd w:val="clear" w:color="auto" w:fill="auto"/>
        <w:tabs>
          <w:tab w:val="left" w:pos="304"/>
        </w:tabs>
        <w:spacing w:before="0" w:after="0" w:line="248" w:lineRule="exact"/>
        <w:ind w:right="20"/>
        <w:jc w:val="both"/>
        <w:rPr>
          <w:color w:val="auto"/>
        </w:rPr>
      </w:pPr>
    </w:p>
    <w:p w:rsidR="00EB7F90" w:rsidRPr="00F10829" w:rsidRDefault="00564482" w:rsidP="00564482">
      <w:pPr>
        <w:pStyle w:val="4"/>
        <w:shd w:val="clear" w:color="auto" w:fill="auto"/>
        <w:tabs>
          <w:tab w:val="left" w:pos="312"/>
        </w:tabs>
        <w:spacing w:before="0" w:after="0" w:line="252" w:lineRule="exact"/>
        <w:ind w:right="20"/>
        <w:jc w:val="both"/>
        <w:rPr>
          <w:color w:val="auto"/>
        </w:rPr>
      </w:pPr>
      <w:r w:rsidRPr="00564482">
        <w:rPr>
          <w:color w:val="auto"/>
        </w:rPr>
        <w:t>8.</w:t>
      </w:r>
      <w:r w:rsidR="006C483E" w:rsidRPr="00F10829">
        <w:rPr>
          <w:color w:val="auto"/>
        </w:rPr>
        <w:t xml:space="preserve">Рекомендовать годовому общему собранию акционеров </w:t>
      </w:r>
      <w:r w:rsidR="00EB7F90" w:rsidRPr="00F10829">
        <w:rPr>
          <w:color w:val="auto"/>
        </w:rPr>
        <w:t>утвердить Аудитор</w:t>
      </w:r>
      <w:r w:rsidR="005A14F3" w:rsidRPr="00F10829">
        <w:rPr>
          <w:color w:val="auto"/>
        </w:rPr>
        <w:t>ом</w:t>
      </w:r>
      <w:r w:rsidR="00EB7F90" w:rsidRPr="00F10829">
        <w:rPr>
          <w:color w:val="auto"/>
        </w:rPr>
        <w:t xml:space="preserve"> Общества: ООО «Капитал Аудит» (г. Тверь) и </w:t>
      </w:r>
      <w:r w:rsidR="007E5A48">
        <w:rPr>
          <w:color w:val="auto"/>
        </w:rPr>
        <w:t>ООО «Прайм» (г.Тверь)</w:t>
      </w:r>
      <w:r w:rsidR="00EB7F90" w:rsidRPr="00F10829">
        <w:rPr>
          <w:color w:val="auto"/>
        </w:rPr>
        <w:t xml:space="preserve">   установить Аудитор</w:t>
      </w:r>
      <w:r w:rsidR="00B206A4">
        <w:rPr>
          <w:color w:val="auto"/>
        </w:rPr>
        <w:t xml:space="preserve">ам </w:t>
      </w:r>
      <w:r w:rsidR="00EB7F90" w:rsidRPr="00F10829">
        <w:rPr>
          <w:color w:val="auto"/>
        </w:rPr>
        <w:t xml:space="preserve"> Общества по договору за аудиторские услуги в 20</w:t>
      </w:r>
      <w:r w:rsidR="00C93721" w:rsidRPr="00F10829">
        <w:rPr>
          <w:color w:val="auto"/>
        </w:rPr>
        <w:t>2</w:t>
      </w:r>
      <w:r w:rsidR="007E5A48">
        <w:rPr>
          <w:color w:val="auto"/>
        </w:rPr>
        <w:t>2</w:t>
      </w:r>
      <w:r w:rsidR="00EB7F90" w:rsidRPr="00F10829">
        <w:rPr>
          <w:color w:val="auto"/>
        </w:rPr>
        <w:t xml:space="preserve"> году денежное вознаграждение в размере</w:t>
      </w:r>
      <w:r w:rsidR="007E5A48">
        <w:rPr>
          <w:color w:val="auto"/>
        </w:rPr>
        <w:t xml:space="preserve"> всего</w:t>
      </w:r>
      <w:r w:rsidR="00EB7F90" w:rsidRPr="00F10829">
        <w:rPr>
          <w:color w:val="auto"/>
        </w:rPr>
        <w:t xml:space="preserve"> до</w:t>
      </w:r>
      <w:r w:rsidR="005A14F3" w:rsidRPr="00F10829">
        <w:rPr>
          <w:rStyle w:val="aa"/>
          <w:color w:val="auto"/>
        </w:rPr>
        <w:t>3</w:t>
      </w:r>
      <w:r w:rsidR="00EB7F90" w:rsidRPr="00F10829">
        <w:rPr>
          <w:rStyle w:val="aa"/>
          <w:color w:val="auto"/>
        </w:rPr>
        <w:t>00000 (</w:t>
      </w:r>
      <w:r w:rsidR="005A14F3" w:rsidRPr="00F10829">
        <w:rPr>
          <w:rStyle w:val="aa"/>
          <w:color w:val="auto"/>
        </w:rPr>
        <w:t>трех</w:t>
      </w:r>
      <w:r w:rsidR="00EB7F90" w:rsidRPr="00F10829">
        <w:rPr>
          <w:rStyle w:val="aa"/>
          <w:color w:val="auto"/>
        </w:rPr>
        <w:t xml:space="preserve">сот тысяч) </w:t>
      </w:r>
      <w:r w:rsidR="00EB7F90" w:rsidRPr="00F10829">
        <w:rPr>
          <w:color w:val="auto"/>
        </w:rPr>
        <w:t>рублей.</w:t>
      </w:r>
    </w:p>
    <w:p w:rsidR="00352498" w:rsidRPr="00F10829" w:rsidRDefault="00352498" w:rsidP="00B77601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Результаты голосования: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276"/>
        <w:gridCol w:w="5811"/>
      </w:tblGrid>
      <w:tr w:rsidR="00F10829" w:rsidRPr="00F10829" w:rsidTr="00111E9E">
        <w:tc>
          <w:tcPr>
            <w:tcW w:w="1985" w:type="dxa"/>
          </w:tcPr>
          <w:p w:rsidR="00352498" w:rsidRPr="00F10829" w:rsidRDefault="00352498" w:rsidP="00352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Вариант голосования</w:t>
            </w:r>
          </w:p>
        </w:tc>
        <w:tc>
          <w:tcPr>
            <w:tcW w:w="1276" w:type="dxa"/>
          </w:tcPr>
          <w:p w:rsidR="00352498" w:rsidRPr="00F10829" w:rsidRDefault="00352498" w:rsidP="00352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Число голосов</w:t>
            </w:r>
          </w:p>
        </w:tc>
        <w:tc>
          <w:tcPr>
            <w:tcW w:w="5811" w:type="dxa"/>
          </w:tcPr>
          <w:p w:rsidR="00352498" w:rsidRPr="00F10829" w:rsidRDefault="00352498" w:rsidP="00352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Поименно</w:t>
            </w:r>
          </w:p>
        </w:tc>
      </w:tr>
      <w:tr w:rsidR="00F10829" w:rsidRPr="00F10829" w:rsidTr="00111E9E">
        <w:tc>
          <w:tcPr>
            <w:tcW w:w="1985" w:type="dxa"/>
          </w:tcPr>
          <w:p w:rsidR="0009236D" w:rsidRPr="00F10829" w:rsidRDefault="0009236D" w:rsidP="0035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«ЗА»</w:t>
            </w:r>
          </w:p>
        </w:tc>
        <w:tc>
          <w:tcPr>
            <w:tcW w:w="1276" w:type="dxa"/>
          </w:tcPr>
          <w:p w:rsidR="0009236D" w:rsidRPr="00F10829" w:rsidRDefault="0009236D" w:rsidP="00352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811" w:type="dxa"/>
          </w:tcPr>
          <w:p w:rsidR="0009236D" w:rsidRPr="00F10829" w:rsidRDefault="00AA7C6C" w:rsidP="000B4A42">
            <w:pPr>
              <w:pStyle w:val="120"/>
              <w:keepNext/>
              <w:keepLines/>
              <w:tabs>
                <w:tab w:val="left" w:pos="301"/>
              </w:tabs>
              <w:spacing w:line="274" w:lineRule="exact"/>
              <w:ind w:left="23"/>
              <w:rPr>
                <w:b w:val="0"/>
                <w:color w:val="auto"/>
              </w:rPr>
            </w:pPr>
            <w:r w:rsidRPr="00F10829">
              <w:rPr>
                <w:b w:val="0"/>
                <w:color w:val="auto"/>
              </w:rPr>
              <w:t xml:space="preserve">Строкань А.Н., </w:t>
            </w:r>
            <w:r w:rsidR="000B4A42">
              <w:rPr>
                <w:b w:val="0"/>
                <w:color w:val="auto"/>
              </w:rPr>
              <w:t>Маркин Д.М.</w:t>
            </w:r>
            <w:r w:rsidRPr="00F10829">
              <w:rPr>
                <w:b w:val="0"/>
                <w:color w:val="auto"/>
              </w:rPr>
              <w:t xml:space="preserve">, Иванова Н.А., Шанцуева Н.А.,  Строкань Н.Л., </w:t>
            </w:r>
            <w:r w:rsidR="00CD436B">
              <w:rPr>
                <w:b w:val="0"/>
                <w:color w:val="auto"/>
              </w:rPr>
              <w:t>Паршин С.В.,</w:t>
            </w:r>
            <w:r w:rsidRPr="00F10829">
              <w:rPr>
                <w:b w:val="0"/>
                <w:color w:val="auto"/>
              </w:rPr>
              <w:t>Мясникова Л.Г.</w:t>
            </w:r>
          </w:p>
        </w:tc>
      </w:tr>
      <w:tr w:rsidR="00F10829" w:rsidRPr="00F10829" w:rsidTr="00111E9E">
        <w:tc>
          <w:tcPr>
            <w:tcW w:w="1985" w:type="dxa"/>
          </w:tcPr>
          <w:p w:rsidR="00352498" w:rsidRPr="00F10829" w:rsidRDefault="00352498" w:rsidP="0035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«ПРОТИВ»</w:t>
            </w:r>
          </w:p>
        </w:tc>
        <w:tc>
          <w:tcPr>
            <w:tcW w:w="1276" w:type="dxa"/>
          </w:tcPr>
          <w:p w:rsidR="00352498" w:rsidRPr="00F10829" w:rsidRDefault="00352498" w:rsidP="00352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352498" w:rsidRPr="00F10829" w:rsidRDefault="00352498" w:rsidP="0035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10829" w:rsidRPr="00F10829" w:rsidTr="00111E9E">
        <w:tc>
          <w:tcPr>
            <w:tcW w:w="1985" w:type="dxa"/>
          </w:tcPr>
          <w:p w:rsidR="00352498" w:rsidRPr="00F10829" w:rsidRDefault="00352498" w:rsidP="0035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«ВОЗДЕРЖАЛСЯ»</w:t>
            </w:r>
          </w:p>
        </w:tc>
        <w:tc>
          <w:tcPr>
            <w:tcW w:w="1276" w:type="dxa"/>
          </w:tcPr>
          <w:p w:rsidR="00352498" w:rsidRPr="00F10829" w:rsidRDefault="00352498" w:rsidP="00352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352498" w:rsidRPr="00F10829" w:rsidRDefault="00352498" w:rsidP="0035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B8621E" w:rsidRDefault="00B8621E" w:rsidP="00352498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352498" w:rsidRPr="00F10829" w:rsidRDefault="00352498" w:rsidP="00352498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Решение принято единогласно.</w:t>
      </w:r>
    </w:p>
    <w:p w:rsidR="00352498" w:rsidRPr="00F10829" w:rsidRDefault="00352498" w:rsidP="00352498">
      <w:pPr>
        <w:ind w:left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766ECD" w:rsidRPr="00F10829" w:rsidRDefault="00564482" w:rsidP="00564482">
      <w:pPr>
        <w:pStyle w:val="4"/>
        <w:shd w:val="clear" w:color="auto" w:fill="auto"/>
        <w:tabs>
          <w:tab w:val="left" w:pos="290"/>
        </w:tabs>
        <w:spacing w:before="0" w:after="0" w:line="248" w:lineRule="exact"/>
        <w:ind w:right="20"/>
        <w:jc w:val="both"/>
        <w:rPr>
          <w:color w:val="auto"/>
        </w:rPr>
      </w:pPr>
      <w:r w:rsidRPr="00564482">
        <w:rPr>
          <w:color w:val="auto"/>
        </w:rPr>
        <w:t>9.</w:t>
      </w:r>
      <w:r w:rsidR="006C483E" w:rsidRPr="00F10829">
        <w:rPr>
          <w:color w:val="auto"/>
        </w:rPr>
        <w:t>Определить для голосования на общем годовом собрании следующий персональный состав ревизионной комиссии:</w:t>
      </w:r>
    </w:p>
    <w:p w:rsidR="002C3AED" w:rsidRPr="00F10829" w:rsidRDefault="007E5A48" w:rsidP="002C3AED">
      <w:pPr>
        <w:pStyle w:val="4"/>
        <w:numPr>
          <w:ilvl w:val="0"/>
          <w:numId w:val="3"/>
        </w:numPr>
        <w:shd w:val="clear" w:color="auto" w:fill="auto"/>
        <w:tabs>
          <w:tab w:val="left" w:pos="153"/>
        </w:tabs>
        <w:spacing w:before="0" w:after="0" w:line="252" w:lineRule="exact"/>
        <w:ind w:left="20"/>
        <w:jc w:val="both"/>
        <w:rPr>
          <w:color w:val="auto"/>
        </w:rPr>
      </w:pPr>
      <w:r>
        <w:rPr>
          <w:color w:val="auto"/>
        </w:rPr>
        <w:t>Лебедева Елена Львовна</w:t>
      </w:r>
    </w:p>
    <w:p w:rsidR="002C3AED" w:rsidRPr="00F10829" w:rsidRDefault="00721910" w:rsidP="002C3AED">
      <w:pPr>
        <w:pStyle w:val="4"/>
        <w:numPr>
          <w:ilvl w:val="0"/>
          <w:numId w:val="3"/>
        </w:numPr>
        <w:shd w:val="clear" w:color="auto" w:fill="auto"/>
        <w:tabs>
          <w:tab w:val="left" w:pos="157"/>
        </w:tabs>
        <w:spacing w:before="0" w:after="0" w:line="252" w:lineRule="exact"/>
        <w:ind w:left="20" w:right="6420"/>
        <w:rPr>
          <w:color w:val="auto"/>
        </w:rPr>
      </w:pPr>
      <w:r>
        <w:rPr>
          <w:color w:val="auto"/>
        </w:rPr>
        <w:t>Воронина Светлана Ивановна</w:t>
      </w:r>
    </w:p>
    <w:p w:rsidR="002C3AED" w:rsidRPr="00F10829" w:rsidRDefault="00414EEF" w:rsidP="002C3AED">
      <w:pPr>
        <w:pStyle w:val="4"/>
        <w:numPr>
          <w:ilvl w:val="0"/>
          <w:numId w:val="3"/>
        </w:numPr>
        <w:shd w:val="clear" w:color="auto" w:fill="auto"/>
        <w:tabs>
          <w:tab w:val="left" w:pos="157"/>
        </w:tabs>
        <w:spacing w:before="0" w:after="0" w:line="252" w:lineRule="exact"/>
        <w:ind w:left="20"/>
        <w:jc w:val="both"/>
        <w:rPr>
          <w:color w:val="auto"/>
        </w:rPr>
      </w:pPr>
      <w:r w:rsidRPr="00F10829">
        <w:rPr>
          <w:color w:val="auto"/>
        </w:rPr>
        <w:t>Курицына Галина Васильевна</w:t>
      </w:r>
    </w:p>
    <w:p w:rsidR="002C3AED" w:rsidRPr="00F10829" w:rsidRDefault="00414EEF" w:rsidP="002C3AED">
      <w:pPr>
        <w:pStyle w:val="4"/>
        <w:numPr>
          <w:ilvl w:val="0"/>
          <w:numId w:val="3"/>
        </w:numPr>
        <w:shd w:val="clear" w:color="auto" w:fill="auto"/>
        <w:tabs>
          <w:tab w:val="left" w:pos="157"/>
        </w:tabs>
        <w:spacing w:before="0" w:after="0" w:line="252" w:lineRule="exact"/>
        <w:ind w:left="20"/>
        <w:jc w:val="both"/>
        <w:rPr>
          <w:color w:val="auto"/>
        </w:rPr>
      </w:pPr>
      <w:r w:rsidRPr="00F10829">
        <w:rPr>
          <w:color w:val="auto"/>
        </w:rPr>
        <w:t>Кузнецова Ирина Анатольевна</w:t>
      </w:r>
    </w:p>
    <w:p w:rsidR="00766ECD" w:rsidRPr="00F10829" w:rsidRDefault="00ED7C02" w:rsidP="002C3AED">
      <w:pPr>
        <w:pStyle w:val="4"/>
        <w:shd w:val="clear" w:color="auto" w:fill="auto"/>
        <w:spacing w:before="0" w:after="0" w:line="248" w:lineRule="exact"/>
        <w:ind w:left="20"/>
        <w:jc w:val="both"/>
        <w:rPr>
          <w:color w:val="auto"/>
        </w:rPr>
      </w:pPr>
      <w:r>
        <w:rPr>
          <w:color w:val="auto"/>
        </w:rPr>
        <w:t xml:space="preserve">- Цырулева Татьяна Александровна </w:t>
      </w:r>
    </w:p>
    <w:p w:rsidR="00766ECD" w:rsidRPr="00F10829" w:rsidRDefault="006C483E">
      <w:pPr>
        <w:pStyle w:val="4"/>
        <w:shd w:val="clear" w:color="auto" w:fill="auto"/>
        <w:spacing w:before="0" w:after="0" w:line="248" w:lineRule="exact"/>
        <w:ind w:left="20" w:right="20"/>
        <w:jc w:val="both"/>
        <w:rPr>
          <w:color w:val="auto"/>
        </w:rPr>
      </w:pPr>
      <w:r w:rsidRPr="00F10829">
        <w:rPr>
          <w:color w:val="auto"/>
        </w:rPr>
        <w:t>Определить для голосования на общем годовом собрании следующий персональный состав Совета директоров:</w:t>
      </w:r>
    </w:p>
    <w:p w:rsidR="007E5A48" w:rsidRPr="00F10829" w:rsidRDefault="007E5A48" w:rsidP="007E5A48">
      <w:pPr>
        <w:pStyle w:val="24"/>
        <w:spacing w:before="0" w:after="0"/>
        <w:jc w:val="both"/>
        <w:rPr>
          <w:rFonts w:ascii="Times New Roman" w:hAnsi="Times New Roman"/>
          <w:b w:val="0"/>
          <w:bCs/>
          <w:iCs/>
        </w:rPr>
      </w:pPr>
      <w:r w:rsidRPr="00F10829">
        <w:rPr>
          <w:rFonts w:ascii="Times New Roman" w:hAnsi="Times New Roman"/>
          <w:b w:val="0"/>
          <w:bCs/>
          <w:iCs/>
        </w:rPr>
        <w:t>- Строкань  Анатолий  Николаевич</w:t>
      </w:r>
    </w:p>
    <w:p w:rsidR="007E5A48" w:rsidRPr="00DA12EA" w:rsidRDefault="007E5A48" w:rsidP="007E5A48">
      <w:pPr>
        <w:pStyle w:val="24"/>
        <w:spacing w:before="0" w:after="0"/>
        <w:jc w:val="both"/>
        <w:rPr>
          <w:rFonts w:ascii="Times New Roman" w:hAnsi="Times New Roman"/>
          <w:b w:val="0"/>
          <w:bCs/>
          <w:iCs/>
        </w:rPr>
      </w:pPr>
      <w:r>
        <w:rPr>
          <w:rFonts w:ascii="Times New Roman" w:hAnsi="Times New Roman"/>
          <w:b w:val="0"/>
          <w:bCs/>
          <w:iCs/>
        </w:rPr>
        <w:t xml:space="preserve"> -</w:t>
      </w:r>
      <w:r w:rsidR="00846A34">
        <w:rPr>
          <w:rFonts w:ascii="Times New Roman" w:hAnsi="Times New Roman"/>
          <w:b w:val="0"/>
          <w:bCs/>
          <w:iCs/>
        </w:rPr>
        <w:t>Маркин Дмитрий Михайлович</w:t>
      </w:r>
    </w:p>
    <w:p w:rsidR="007E5A48" w:rsidRPr="00F10829" w:rsidRDefault="007E5A48" w:rsidP="007E5A48">
      <w:pPr>
        <w:pStyle w:val="24"/>
        <w:spacing w:before="0" w:after="0"/>
        <w:jc w:val="both"/>
        <w:rPr>
          <w:rFonts w:ascii="Times New Roman" w:hAnsi="Times New Roman"/>
          <w:b w:val="0"/>
          <w:bCs/>
          <w:iCs/>
        </w:rPr>
      </w:pPr>
      <w:r w:rsidRPr="00F10829">
        <w:rPr>
          <w:rFonts w:ascii="Times New Roman" w:hAnsi="Times New Roman"/>
          <w:b w:val="0"/>
          <w:bCs/>
          <w:iCs/>
        </w:rPr>
        <w:t xml:space="preserve"> - Иванова Нина Алексеевна</w:t>
      </w:r>
    </w:p>
    <w:p w:rsidR="007E5A48" w:rsidRPr="00F10829" w:rsidRDefault="007E5A48" w:rsidP="007E5A48">
      <w:pPr>
        <w:pStyle w:val="24"/>
        <w:spacing w:before="0" w:after="0"/>
        <w:jc w:val="both"/>
        <w:rPr>
          <w:rFonts w:ascii="Times New Roman" w:hAnsi="Times New Roman"/>
          <w:b w:val="0"/>
          <w:bCs/>
          <w:iCs/>
        </w:rPr>
      </w:pPr>
      <w:r w:rsidRPr="00F10829">
        <w:rPr>
          <w:rFonts w:ascii="Times New Roman" w:hAnsi="Times New Roman"/>
          <w:b w:val="0"/>
          <w:bCs/>
          <w:iCs/>
        </w:rPr>
        <w:t xml:space="preserve"> - Шанцуева  Нина  Алексеевна</w:t>
      </w:r>
    </w:p>
    <w:p w:rsidR="007E5A48" w:rsidRPr="00F10829" w:rsidRDefault="007E5A48" w:rsidP="007E5A48">
      <w:pPr>
        <w:pStyle w:val="24"/>
        <w:spacing w:before="0" w:after="0"/>
        <w:jc w:val="both"/>
        <w:rPr>
          <w:rFonts w:ascii="Times New Roman" w:hAnsi="Times New Roman"/>
          <w:b w:val="0"/>
          <w:bCs/>
          <w:iCs/>
        </w:rPr>
      </w:pPr>
      <w:r w:rsidRPr="00F10829">
        <w:rPr>
          <w:rFonts w:ascii="Times New Roman" w:hAnsi="Times New Roman"/>
          <w:b w:val="0"/>
          <w:bCs/>
          <w:iCs/>
        </w:rPr>
        <w:t xml:space="preserve"> - Строкань  Нина  Леонидовна</w:t>
      </w:r>
    </w:p>
    <w:p w:rsidR="007E5A48" w:rsidRPr="00F10829" w:rsidRDefault="007E5A48" w:rsidP="007E5A48">
      <w:pPr>
        <w:pStyle w:val="24"/>
        <w:spacing w:before="0" w:after="0"/>
        <w:jc w:val="both"/>
        <w:rPr>
          <w:rFonts w:ascii="Times New Roman" w:hAnsi="Times New Roman"/>
          <w:b w:val="0"/>
          <w:bCs/>
          <w:iCs/>
        </w:rPr>
      </w:pPr>
      <w:r w:rsidRPr="00F10829">
        <w:rPr>
          <w:rFonts w:ascii="Times New Roman" w:hAnsi="Times New Roman"/>
          <w:b w:val="0"/>
          <w:bCs/>
          <w:iCs/>
        </w:rPr>
        <w:t xml:space="preserve"> - Мясникова  Людмила  Григорьевна</w:t>
      </w:r>
    </w:p>
    <w:p w:rsidR="00CC788C" w:rsidRDefault="007E5A48" w:rsidP="007E5A48">
      <w:pPr>
        <w:pStyle w:val="24"/>
        <w:spacing w:before="0" w:after="0"/>
        <w:jc w:val="both"/>
        <w:rPr>
          <w:rFonts w:ascii="Times New Roman" w:hAnsi="Times New Roman"/>
          <w:b w:val="0"/>
          <w:bCs/>
          <w:iCs/>
        </w:rPr>
      </w:pPr>
      <w:r w:rsidRPr="00F10829">
        <w:rPr>
          <w:rFonts w:ascii="Times New Roman" w:hAnsi="Times New Roman"/>
          <w:b w:val="0"/>
          <w:bCs/>
          <w:iCs/>
        </w:rPr>
        <w:t xml:space="preserve"> - </w:t>
      </w:r>
      <w:r>
        <w:rPr>
          <w:rFonts w:ascii="Times New Roman" w:hAnsi="Times New Roman"/>
          <w:b w:val="0"/>
          <w:bCs/>
          <w:iCs/>
        </w:rPr>
        <w:t>Паршин Станислав Владимирович</w:t>
      </w:r>
    </w:p>
    <w:p w:rsidR="00CD436B" w:rsidRPr="00A12F5F" w:rsidRDefault="00CD436B" w:rsidP="007E5A48">
      <w:pPr>
        <w:pStyle w:val="24"/>
        <w:spacing w:before="0" w:after="0"/>
        <w:jc w:val="both"/>
        <w:rPr>
          <w:rFonts w:ascii="Times New Roman" w:hAnsi="Times New Roman"/>
          <w:b w:val="0"/>
          <w:bCs/>
          <w:iCs/>
        </w:rPr>
      </w:pPr>
    </w:p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Результаты голосования: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276"/>
        <w:gridCol w:w="5811"/>
      </w:tblGrid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Вариант голосования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Число голосов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Поименно</w:t>
            </w:r>
          </w:p>
        </w:tc>
      </w:tr>
      <w:tr w:rsidR="00F10829" w:rsidRPr="00F10829" w:rsidTr="00FD5BFC">
        <w:tc>
          <w:tcPr>
            <w:tcW w:w="1985" w:type="dxa"/>
          </w:tcPr>
          <w:p w:rsidR="003B26EB" w:rsidRPr="00F10829" w:rsidRDefault="003B26EB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«ЗА»</w:t>
            </w:r>
          </w:p>
          <w:p w:rsidR="003B26EB" w:rsidRPr="00F10829" w:rsidRDefault="003B26EB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3B26EB" w:rsidRPr="00F10829" w:rsidRDefault="003B26EB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811" w:type="dxa"/>
          </w:tcPr>
          <w:p w:rsidR="003B26EB" w:rsidRPr="00F10829" w:rsidRDefault="00D94A96" w:rsidP="00FB446D">
            <w:pPr>
              <w:pStyle w:val="120"/>
              <w:keepNext/>
              <w:keepLines/>
              <w:tabs>
                <w:tab w:val="left" w:pos="301"/>
              </w:tabs>
              <w:spacing w:line="274" w:lineRule="exact"/>
              <w:ind w:left="23"/>
              <w:rPr>
                <w:b w:val="0"/>
                <w:color w:val="auto"/>
              </w:rPr>
            </w:pPr>
            <w:r w:rsidRPr="00F10829">
              <w:rPr>
                <w:b w:val="0"/>
                <w:color w:val="auto"/>
              </w:rPr>
              <w:t xml:space="preserve">Строкань А.Н., </w:t>
            </w:r>
            <w:r w:rsidR="00FB446D">
              <w:rPr>
                <w:b w:val="0"/>
                <w:color w:val="auto"/>
              </w:rPr>
              <w:t>Маркин Д.М.</w:t>
            </w:r>
            <w:r w:rsidRPr="00F10829">
              <w:rPr>
                <w:b w:val="0"/>
                <w:color w:val="auto"/>
              </w:rPr>
              <w:t xml:space="preserve">, Иванова Н.А., Шанцуева Н.А.,  Строкань Н.Л., </w:t>
            </w:r>
            <w:r w:rsidR="00CD436B">
              <w:rPr>
                <w:b w:val="0"/>
                <w:color w:val="auto"/>
              </w:rPr>
              <w:t>Паршин С.В.,</w:t>
            </w:r>
            <w:r w:rsidRPr="00F10829">
              <w:rPr>
                <w:b w:val="0"/>
                <w:color w:val="auto"/>
              </w:rPr>
              <w:t>Мясникова Л.Г.</w:t>
            </w:r>
          </w:p>
        </w:tc>
      </w:tr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«ПРОТИВ»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«ВОЗДЕРЖАЛСЯ»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B8621E" w:rsidRDefault="00B8621E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Решение принято единогласно.</w:t>
      </w:r>
    </w:p>
    <w:p w:rsidR="00FD5BFC" w:rsidRPr="00F10829" w:rsidRDefault="00FD5BFC" w:rsidP="00FD5BFC">
      <w:pPr>
        <w:pStyle w:val="4"/>
        <w:shd w:val="clear" w:color="auto" w:fill="auto"/>
        <w:tabs>
          <w:tab w:val="left" w:pos="284"/>
        </w:tabs>
        <w:spacing w:before="0" w:after="0" w:line="252" w:lineRule="exact"/>
        <w:ind w:right="6496"/>
        <w:rPr>
          <w:color w:val="auto"/>
        </w:rPr>
      </w:pPr>
    </w:p>
    <w:p w:rsidR="00B8621E" w:rsidRPr="006851A3" w:rsidRDefault="006C483E" w:rsidP="00FD5BFC">
      <w:pPr>
        <w:pStyle w:val="4"/>
        <w:numPr>
          <w:ilvl w:val="3"/>
          <w:numId w:val="14"/>
        </w:numPr>
        <w:shd w:val="clear" w:color="auto" w:fill="auto"/>
        <w:tabs>
          <w:tab w:val="left" w:pos="284"/>
          <w:tab w:val="left" w:pos="1370"/>
        </w:tabs>
        <w:spacing w:before="0" w:after="180" w:line="256" w:lineRule="exact"/>
        <w:ind w:left="720" w:right="20"/>
        <w:jc w:val="both"/>
        <w:rPr>
          <w:b/>
          <w:color w:val="auto"/>
        </w:rPr>
      </w:pPr>
      <w:r w:rsidRPr="006851A3">
        <w:rPr>
          <w:color w:val="auto"/>
        </w:rPr>
        <w:t>Утвердить</w:t>
      </w:r>
      <w:r w:rsidRPr="006851A3">
        <w:rPr>
          <w:color w:val="auto"/>
        </w:rPr>
        <w:tab/>
        <w:t xml:space="preserve">следующий порядок сообщения акционерам о проведении годового общего собрания акционеров: заказным письмом или вручением под роспись. Утвердить форму и текст сообщения. </w:t>
      </w:r>
    </w:p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Результаты голосования: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276"/>
        <w:gridCol w:w="5811"/>
      </w:tblGrid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Вариант голосования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Число голосов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Поименно</w:t>
            </w:r>
          </w:p>
        </w:tc>
      </w:tr>
      <w:tr w:rsidR="00F10829" w:rsidRPr="00F10829" w:rsidTr="00FD5BFC">
        <w:tc>
          <w:tcPr>
            <w:tcW w:w="1985" w:type="dxa"/>
          </w:tcPr>
          <w:p w:rsidR="003B26EB" w:rsidRPr="00F10829" w:rsidRDefault="003B26EB" w:rsidP="00FD5BFC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«ЗА»</w:t>
            </w:r>
          </w:p>
        </w:tc>
        <w:tc>
          <w:tcPr>
            <w:tcW w:w="1276" w:type="dxa"/>
          </w:tcPr>
          <w:p w:rsidR="003B26EB" w:rsidRPr="00F10829" w:rsidRDefault="003B26EB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811" w:type="dxa"/>
          </w:tcPr>
          <w:p w:rsidR="003B26EB" w:rsidRPr="00F10829" w:rsidRDefault="00D94A96" w:rsidP="00FB446D">
            <w:pPr>
              <w:pStyle w:val="120"/>
              <w:keepNext/>
              <w:keepLines/>
              <w:tabs>
                <w:tab w:val="left" w:pos="301"/>
              </w:tabs>
              <w:spacing w:line="274" w:lineRule="exact"/>
              <w:ind w:left="23"/>
              <w:rPr>
                <w:b w:val="0"/>
                <w:color w:val="auto"/>
              </w:rPr>
            </w:pPr>
            <w:r w:rsidRPr="00F10829">
              <w:rPr>
                <w:b w:val="0"/>
                <w:color w:val="auto"/>
              </w:rPr>
              <w:t xml:space="preserve">Строкань А.Н., </w:t>
            </w:r>
            <w:r w:rsidR="00FB446D">
              <w:rPr>
                <w:b w:val="0"/>
                <w:color w:val="auto"/>
              </w:rPr>
              <w:t>Маркин Д.М.</w:t>
            </w:r>
            <w:r w:rsidRPr="00F10829">
              <w:rPr>
                <w:b w:val="0"/>
                <w:color w:val="auto"/>
              </w:rPr>
              <w:t xml:space="preserve">, Иванова Н.А., Шанцуева Н.А.,  Строкань Н.Л., </w:t>
            </w:r>
            <w:r w:rsidR="00CD436B">
              <w:rPr>
                <w:b w:val="0"/>
                <w:color w:val="auto"/>
              </w:rPr>
              <w:t>Паршин С.В.,</w:t>
            </w:r>
            <w:r w:rsidRPr="00F10829">
              <w:rPr>
                <w:b w:val="0"/>
                <w:color w:val="auto"/>
              </w:rPr>
              <w:t>Мясникова Л.Г.</w:t>
            </w:r>
          </w:p>
        </w:tc>
      </w:tr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«ПРОТИВ»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«ВОЗДЕРЖАЛСЯ»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B8621E" w:rsidRDefault="00B8621E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Решение принято единогласно.</w:t>
      </w:r>
    </w:p>
    <w:p w:rsidR="00352498" w:rsidRPr="00F10829" w:rsidRDefault="00352498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FD5BFC" w:rsidRPr="00F10829" w:rsidRDefault="006C483E" w:rsidP="00EB7F90">
      <w:pPr>
        <w:pStyle w:val="4"/>
        <w:numPr>
          <w:ilvl w:val="3"/>
          <w:numId w:val="14"/>
        </w:numPr>
        <w:shd w:val="clear" w:color="auto" w:fill="auto"/>
        <w:tabs>
          <w:tab w:val="left" w:pos="426"/>
          <w:tab w:val="left" w:pos="1323"/>
        </w:tabs>
        <w:spacing w:before="0" w:after="183" w:line="256" w:lineRule="exact"/>
        <w:ind w:right="20"/>
        <w:rPr>
          <w:color w:val="auto"/>
        </w:rPr>
      </w:pPr>
      <w:r w:rsidRPr="00F10829">
        <w:rPr>
          <w:color w:val="auto"/>
        </w:rPr>
        <w:t>Утвердить</w:t>
      </w:r>
      <w:r w:rsidRPr="00F10829">
        <w:rPr>
          <w:color w:val="auto"/>
        </w:rPr>
        <w:tab/>
        <w:t xml:space="preserve">форму и текст бюллетеней для голосования на годовом общем собрании акционеров. </w:t>
      </w:r>
    </w:p>
    <w:p w:rsidR="00B8621E" w:rsidRDefault="00B8621E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B8621E" w:rsidRDefault="00B8621E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Результаты голосования: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276"/>
        <w:gridCol w:w="5811"/>
      </w:tblGrid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Вариант голосования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Число голосов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Поименно</w:t>
            </w:r>
          </w:p>
        </w:tc>
      </w:tr>
      <w:tr w:rsidR="00F10829" w:rsidRPr="00F10829" w:rsidTr="00FD5BFC">
        <w:tc>
          <w:tcPr>
            <w:tcW w:w="1985" w:type="dxa"/>
          </w:tcPr>
          <w:p w:rsidR="003B26EB" w:rsidRPr="00F10829" w:rsidRDefault="003B26EB" w:rsidP="00FD5BFC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«ЗА»</w:t>
            </w:r>
          </w:p>
        </w:tc>
        <w:tc>
          <w:tcPr>
            <w:tcW w:w="1276" w:type="dxa"/>
          </w:tcPr>
          <w:p w:rsidR="003B26EB" w:rsidRPr="00F10829" w:rsidRDefault="003B26EB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811" w:type="dxa"/>
          </w:tcPr>
          <w:p w:rsidR="003B26EB" w:rsidRPr="00F10829" w:rsidRDefault="00D94A96" w:rsidP="00FB446D">
            <w:pPr>
              <w:pStyle w:val="120"/>
              <w:keepNext/>
              <w:keepLines/>
              <w:tabs>
                <w:tab w:val="left" w:pos="301"/>
              </w:tabs>
              <w:spacing w:line="274" w:lineRule="exact"/>
              <w:ind w:left="23"/>
              <w:rPr>
                <w:b w:val="0"/>
                <w:color w:val="auto"/>
              </w:rPr>
            </w:pPr>
            <w:r w:rsidRPr="00F10829">
              <w:rPr>
                <w:b w:val="0"/>
                <w:color w:val="auto"/>
              </w:rPr>
              <w:t xml:space="preserve">Строкань А.Н., </w:t>
            </w:r>
            <w:r w:rsidR="00FB446D">
              <w:rPr>
                <w:b w:val="0"/>
                <w:color w:val="auto"/>
              </w:rPr>
              <w:t>Маркин Д.М.</w:t>
            </w:r>
            <w:r w:rsidRPr="00F10829">
              <w:rPr>
                <w:b w:val="0"/>
                <w:color w:val="auto"/>
              </w:rPr>
              <w:t xml:space="preserve">, Иванова Н.А., Шанцуева Н.А.,  Строкань Н.Л., </w:t>
            </w:r>
            <w:r w:rsidR="00CD436B">
              <w:rPr>
                <w:b w:val="0"/>
                <w:color w:val="auto"/>
              </w:rPr>
              <w:t>Паршин С.В.,</w:t>
            </w:r>
            <w:r w:rsidRPr="00F10829">
              <w:rPr>
                <w:b w:val="0"/>
                <w:color w:val="auto"/>
              </w:rPr>
              <w:t>Мясникова Л.Г.</w:t>
            </w:r>
          </w:p>
        </w:tc>
      </w:tr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«ПРОТИВ»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«ВОЗДЕРЖАЛСЯ»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Решение принято единогласно.</w:t>
      </w:r>
    </w:p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766ECD" w:rsidRPr="00F10829" w:rsidRDefault="006C483E" w:rsidP="00EB7F90">
      <w:pPr>
        <w:pStyle w:val="4"/>
        <w:numPr>
          <w:ilvl w:val="3"/>
          <w:numId w:val="14"/>
        </w:numPr>
        <w:shd w:val="clear" w:color="auto" w:fill="auto"/>
        <w:tabs>
          <w:tab w:val="left" w:pos="284"/>
          <w:tab w:val="left" w:pos="1402"/>
        </w:tabs>
        <w:spacing w:before="0" w:after="0" w:line="252" w:lineRule="exact"/>
        <w:ind w:right="20"/>
        <w:jc w:val="both"/>
        <w:rPr>
          <w:color w:val="auto"/>
        </w:rPr>
      </w:pPr>
      <w:r w:rsidRPr="00F10829">
        <w:rPr>
          <w:color w:val="auto"/>
        </w:rPr>
        <w:t>Утвердить</w:t>
      </w:r>
      <w:r w:rsidRPr="00F10829">
        <w:rPr>
          <w:color w:val="auto"/>
        </w:rPr>
        <w:tab/>
        <w:t>перечень информации, предоставляемой акционерам при подготовке к проведению годового общего собрания акционеров, а именно:</w:t>
      </w:r>
    </w:p>
    <w:p w:rsidR="00EB7F90" w:rsidRPr="00F10829" w:rsidRDefault="00EB7F90" w:rsidP="00EB7F90">
      <w:pPr>
        <w:pStyle w:val="4"/>
        <w:shd w:val="clear" w:color="auto" w:fill="auto"/>
        <w:tabs>
          <w:tab w:val="left" w:pos="150"/>
        </w:tabs>
        <w:spacing w:before="0" w:after="0" w:line="248" w:lineRule="exact"/>
        <w:jc w:val="both"/>
        <w:rPr>
          <w:color w:val="auto"/>
        </w:rPr>
      </w:pPr>
      <w:r w:rsidRPr="00F10829">
        <w:rPr>
          <w:color w:val="auto"/>
        </w:rPr>
        <w:t>- годовой отчет Общества за 20</w:t>
      </w:r>
      <w:r w:rsidR="00B8621E">
        <w:rPr>
          <w:color w:val="auto"/>
        </w:rPr>
        <w:t>2</w:t>
      </w:r>
      <w:r w:rsidR="00FB446D">
        <w:rPr>
          <w:color w:val="auto"/>
        </w:rPr>
        <w:t>2</w:t>
      </w:r>
      <w:r w:rsidRPr="00F10829">
        <w:rPr>
          <w:color w:val="auto"/>
        </w:rPr>
        <w:t xml:space="preserve"> год;</w:t>
      </w:r>
    </w:p>
    <w:p w:rsidR="00EB7F90" w:rsidRPr="00F10829" w:rsidRDefault="00EB7F90" w:rsidP="00EB7F90">
      <w:pPr>
        <w:pStyle w:val="4"/>
        <w:shd w:val="clear" w:color="auto" w:fill="auto"/>
        <w:tabs>
          <w:tab w:val="left" w:pos="193"/>
        </w:tabs>
        <w:spacing w:before="0" w:after="0" w:line="248" w:lineRule="exact"/>
        <w:jc w:val="both"/>
        <w:rPr>
          <w:color w:val="auto"/>
        </w:rPr>
      </w:pPr>
      <w:r w:rsidRPr="00F10829">
        <w:rPr>
          <w:color w:val="auto"/>
        </w:rPr>
        <w:t>- годовая бухгалтерская (финансовая) отчетность общества (бухгалтерский баланс, отчет о финансовых результатах и приложения к ним);</w:t>
      </w:r>
    </w:p>
    <w:p w:rsidR="00EB7F90" w:rsidRPr="00F10829" w:rsidRDefault="00EB7F90" w:rsidP="00EB7F90">
      <w:pPr>
        <w:pStyle w:val="4"/>
        <w:shd w:val="clear" w:color="auto" w:fill="auto"/>
        <w:tabs>
          <w:tab w:val="left" w:pos="142"/>
        </w:tabs>
        <w:spacing w:before="0" w:after="0" w:line="248" w:lineRule="exact"/>
        <w:jc w:val="both"/>
        <w:rPr>
          <w:color w:val="auto"/>
        </w:rPr>
      </w:pPr>
      <w:r w:rsidRPr="00F10829">
        <w:rPr>
          <w:color w:val="auto"/>
        </w:rPr>
        <w:t xml:space="preserve">- рекомендации Совета </w:t>
      </w:r>
      <w:r w:rsidR="00D50DB7" w:rsidRPr="00F10829">
        <w:rPr>
          <w:color w:val="auto"/>
        </w:rPr>
        <w:t>д</w:t>
      </w:r>
      <w:r w:rsidRPr="00F10829">
        <w:rPr>
          <w:color w:val="auto"/>
        </w:rPr>
        <w:t>иректоров по распределению прибыли и убытковОбщества по результатам финансового года ;</w:t>
      </w:r>
    </w:p>
    <w:p w:rsidR="00EB7F90" w:rsidRPr="00F10829" w:rsidRDefault="00EB7F90" w:rsidP="00EB7F90">
      <w:pPr>
        <w:pStyle w:val="4"/>
        <w:shd w:val="clear" w:color="auto" w:fill="auto"/>
        <w:tabs>
          <w:tab w:val="left" w:pos="142"/>
        </w:tabs>
        <w:spacing w:before="0" w:after="0" w:line="248" w:lineRule="exact"/>
        <w:jc w:val="both"/>
        <w:rPr>
          <w:color w:val="auto"/>
        </w:rPr>
      </w:pPr>
      <w:r w:rsidRPr="00F10829">
        <w:rPr>
          <w:color w:val="auto"/>
        </w:rPr>
        <w:t>- отчет ревизионной комиссии о достоверности данных, содержащихся в годовом отчете Общества и годовой бухгалтерской (финансовой) отчетности</w:t>
      </w:r>
      <w:r w:rsidR="00D94A96" w:rsidRPr="00F10829">
        <w:rPr>
          <w:color w:val="auto"/>
        </w:rPr>
        <w:t xml:space="preserve"> (приложение №7)</w:t>
      </w:r>
      <w:r w:rsidRPr="00F10829">
        <w:rPr>
          <w:color w:val="auto"/>
        </w:rPr>
        <w:t>;</w:t>
      </w:r>
    </w:p>
    <w:p w:rsidR="00EB7F90" w:rsidRPr="00F10829" w:rsidRDefault="00EB7F90" w:rsidP="00EB7F90">
      <w:pPr>
        <w:pStyle w:val="4"/>
        <w:shd w:val="clear" w:color="auto" w:fill="auto"/>
        <w:tabs>
          <w:tab w:val="left" w:pos="153"/>
        </w:tabs>
        <w:spacing w:before="0" w:after="0" w:line="248" w:lineRule="exact"/>
        <w:jc w:val="both"/>
        <w:rPr>
          <w:color w:val="auto"/>
        </w:rPr>
      </w:pPr>
      <w:r w:rsidRPr="00F10829">
        <w:rPr>
          <w:color w:val="auto"/>
        </w:rPr>
        <w:t xml:space="preserve">- информацию о кандидатах на выборные должности (приложение № </w:t>
      </w:r>
      <w:r w:rsidR="004E48AC">
        <w:rPr>
          <w:color w:val="auto"/>
        </w:rPr>
        <w:t>8</w:t>
      </w:r>
      <w:r w:rsidRPr="00F10829">
        <w:rPr>
          <w:color w:val="auto"/>
        </w:rPr>
        <w:t>);</w:t>
      </w:r>
    </w:p>
    <w:p w:rsidR="00EB7F90" w:rsidRPr="00F10829" w:rsidRDefault="00EB7F90" w:rsidP="00EB7F90">
      <w:pPr>
        <w:pStyle w:val="4"/>
        <w:shd w:val="clear" w:color="auto" w:fill="auto"/>
        <w:tabs>
          <w:tab w:val="left" w:pos="142"/>
        </w:tabs>
        <w:spacing w:before="0" w:after="0" w:line="248" w:lineRule="exact"/>
        <w:jc w:val="both"/>
        <w:rPr>
          <w:color w:val="auto"/>
        </w:rPr>
      </w:pPr>
      <w:r w:rsidRPr="00F10829">
        <w:rPr>
          <w:color w:val="auto"/>
        </w:rPr>
        <w:t>- заключение Аудитора (приложение №9);</w:t>
      </w:r>
    </w:p>
    <w:p w:rsidR="00EB7F90" w:rsidRPr="00F10829" w:rsidRDefault="00EB7F90" w:rsidP="00EB7F90">
      <w:pPr>
        <w:pStyle w:val="4"/>
        <w:shd w:val="clear" w:color="auto" w:fill="auto"/>
        <w:tabs>
          <w:tab w:val="left" w:pos="150"/>
        </w:tabs>
        <w:spacing w:before="0" w:after="237" w:line="248" w:lineRule="exact"/>
        <w:jc w:val="both"/>
        <w:rPr>
          <w:color w:val="auto"/>
        </w:rPr>
      </w:pPr>
      <w:r w:rsidRPr="00F10829">
        <w:rPr>
          <w:color w:val="auto"/>
        </w:rPr>
        <w:t>- проекты решений годового общего собрания акционеров (приложение № 10).</w:t>
      </w:r>
    </w:p>
    <w:p w:rsidR="00871200" w:rsidRPr="00F10829" w:rsidRDefault="006C483E">
      <w:pPr>
        <w:pStyle w:val="4"/>
        <w:shd w:val="clear" w:color="auto" w:fill="auto"/>
        <w:spacing w:before="0" w:after="0" w:line="252" w:lineRule="exact"/>
        <w:ind w:left="20" w:firstLine="540"/>
        <w:jc w:val="both"/>
        <w:rPr>
          <w:color w:val="auto"/>
        </w:rPr>
      </w:pPr>
      <w:r w:rsidRPr="00F10829">
        <w:rPr>
          <w:color w:val="auto"/>
        </w:rPr>
        <w:t>С материалами акционеры смогут ознакомиться начиная с 0</w:t>
      </w:r>
      <w:r w:rsidR="000B4A42">
        <w:rPr>
          <w:color w:val="auto"/>
        </w:rPr>
        <w:t>9</w:t>
      </w:r>
      <w:r w:rsidRPr="00F10829">
        <w:rPr>
          <w:color w:val="auto"/>
        </w:rPr>
        <w:t>.06.20</w:t>
      </w:r>
      <w:r w:rsidR="00C93721" w:rsidRPr="00F10829">
        <w:rPr>
          <w:color w:val="auto"/>
        </w:rPr>
        <w:t>2</w:t>
      </w:r>
      <w:r w:rsidR="00E61664">
        <w:rPr>
          <w:color w:val="auto"/>
        </w:rPr>
        <w:t>3</w:t>
      </w:r>
      <w:r w:rsidRPr="00F10829">
        <w:rPr>
          <w:color w:val="auto"/>
        </w:rPr>
        <w:t xml:space="preserve">года в рабочие дни с 8-00 до 17-00 по адресу: </w:t>
      </w:r>
      <w:r w:rsidR="00871200" w:rsidRPr="00F10829">
        <w:rPr>
          <w:color w:val="auto"/>
        </w:rPr>
        <w:t>г. Торжок</w:t>
      </w:r>
      <w:r w:rsidRPr="00F10829">
        <w:rPr>
          <w:color w:val="auto"/>
        </w:rPr>
        <w:t xml:space="preserve">. Ленинградское шоссе, д.34, отдел кадров ОАО «Пожтехника» или в Интернете по адресу: </w:t>
      </w:r>
      <w:hyperlink r:id="rId8" w:history="1">
        <w:r w:rsidR="00871200" w:rsidRPr="00F10829">
          <w:rPr>
            <w:rStyle w:val="a3"/>
            <w:color w:val="auto"/>
          </w:rPr>
          <w:t>http://www.pozhtechnika.ru/</w:t>
        </w:r>
      </w:hyperlink>
    </w:p>
    <w:p w:rsidR="00D94A96" w:rsidRPr="00F10829" w:rsidRDefault="00D94A96" w:rsidP="00D94A96">
      <w:pPr>
        <w:pStyle w:val="4"/>
        <w:shd w:val="clear" w:color="auto" w:fill="auto"/>
        <w:spacing w:before="0" w:after="0" w:line="252" w:lineRule="exact"/>
        <w:ind w:left="20" w:right="20" w:firstLine="400"/>
        <w:jc w:val="both"/>
        <w:rPr>
          <w:iCs/>
          <w:color w:val="auto"/>
          <w:shd w:val="clear" w:color="auto" w:fill="FFFFFF"/>
        </w:rPr>
      </w:pPr>
    </w:p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Результаты голосования: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276"/>
        <w:gridCol w:w="5811"/>
      </w:tblGrid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Вариант голосования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Число голосов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Поименно</w:t>
            </w:r>
          </w:p>
        </w:tc>
      </w:tr>
      <w:tr w:rsidR="00F10829" w:rsidRPr="00F10829" w:rsidTr="00111E9E">
        <w:trPr>
          <w:trHeight w:val="562"/>
        </w:trPr>
        <w:tc>
          <w:tcPr>
            <w:tcW w:w="1985" w:type="dxa"/>
          </w:tcPr>
          <w:p w:rsidR="003B26EB" w:rsidRPr="00F10829" w:rsidRDefault="003B26EB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«ЗА»</w:t>
            </w:r>
          </w:p>
        </w:tc>
        <w:tc>
          <w:tcPr>
            <w:tcW w:w="1276" w:type="dxa"/>
          </w:tcPr>
          <w:p w:rsidR="003B26EB" w:rsidRPr="00F10829" w:rsidRDefault="003B26EB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811" w:type="dxa"/>
          </w:tcPr>
          <w:p w:rsidR="003B26EB" w:rsidRPr="00F10829" w:rsidRDefault="00D94A96" w:rsidP="00E61664">
            <w:pPr>
              <w:pStyle w:val="120"/>
              <w:keepNext/>
              <w:keepLines/>
              <w:tabs>
                <w:tab w:val="left" w:pos="301"/>
              </w:tabs>
              <w:spacing w:line="274" w:lineRule="exact"/>
              <w:ind w:left="23"/>
              <w:rPr>
                <w:b w:val="0"/>
                <w:color w:val="auto"/>
              </w:rPr>
            </w:pPr>
            <w:r w:rsidRPr="00F10829">
              <w:rPr>
                <w:b w:val="0"/>
                <w:color w:val="auto"/>
              </w:rPr>
              <w:t xml:space="preserve">Строкань А.Н., </w:t>
            </w:r>
            <w:r w:rsidR="00E61664">
              <w:rPr>
                <w:b w:val="0"/>
                <w:color w:val="auto"/>
              </w:rPr>
              <w:t>Маркин Д.М.</w:t>
            </w:r>
            <w:r w:rsidRPr="00F10829">
              <w:rPr>
                <w:b w:val="0"/>
                <w:color w:val="auto"/>
              </w:rPr>
              <w:t xml:space="preserve">, Иванова Н.А., Шанцуева Н.А.,  Строкань Н.Л., </w:t>
            </w:r>
            <w:r w:rsidR="00CD436B">
              <w:rPr>
                <w:b w:val="0"/>
                <w:color w:val="auto"/>
              </w:rPr>
              <w:t>Паршин С.В.,</w:t>
            </w:r>
            <w:r w:rsidRPr="00F10829">
              <w:rPr>
                <w:b w:val="0"/>
                <w:color w:val="auto"/>
              </w:rPr>
              <w:t>Мясникова Л.Г.</w:t>
            </w:r>
          </w:p>
        </w:tc>
      </w:tr>
      <w:tr w:rsidR="00F10829" w:rsidRPr="00F10829" w:rsidTr="00FD5BFC">
        <w:tc>
          <w:tcPr>
            <w:tcW w:w="1985" w:type="dxa"/>
          </w:tcPr>
          <w:p w:rsidR="00CC54C0" w:rsidRPr="00F10829" w:rsidRDefault="00CC54C0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«ПРОТИВ»</w:t>
            </w:r>
          </w:p>
        </w:tc>
        <w:tc>
          <w:tcPr>
            <w:tcW w:w="1276" w:type="dxa"/>
          </w:tcPr>
          <w:p w:rsidR="00CC54C0" w:rsidRPr="00F10829" w:rsidRDefault="00CC54C0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CC54C0" w:rsidRPr="00F10829" w:rsidRDefault="00CC54C0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10829" w:rsidRPr="00F10829" w:rsidTr="00FD5BFC">
        <w:tc>
          <w:tcPr>
            <w:tcW w:w="1985" w:type="dxa"/>
          </w:tcPr>
          <w:p w:rsidR="00CC54C0" w:rsidRPr="00F10829" w:rsidRDefault="00CC54C0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«ВОЗДЕРЖАЛСЯ»</w:t>
            </w:r>
          </w:p>
        </w:tc>
        <w:tc>
          <w:tcPr>
            <w:tcW w:w="1276" w:type="dxa"/>
          </w:tcPr>
          <w:p w:rsidR="00CC54C0" w:rsidRPr="00F10829" w:rsidRDefault="00CC54C0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CC54C0" w:rsidRPr="00F10829" w:rsidRDefault="00CC54C0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B8621E" w:rsidRDefault="00B8621E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Решение принято единогласно.</w:t>
      </w:r>
      <w:bookmarkStart w:id="6" w:name="_GoBack"/>
      <w:bookmarkEnd w:id="6"/>
    </w:p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766ECD" w:rsidRPr="00F10829" w:rsidRDefault="00AF4F8D" w:rsidP="00EB7F90">
      <w:pPr>
        <w:pStyle w:val="4"/>
        <w:numPr>
          <w:ilvl w:val="3"/>
          <w:numId w:val="14"/>
        </w:numPr>
        <w:shd w:val="clear" w:color="auto" w:fill="auto"/>
        <w:tabs>
          <w:tab w:val="left" w:pos="284"/>
          <w:tab w:val="left" w:pos="1316"/>
        </w:tabs>
        <w:spacing w:before="0" w:after="0" w:line="252" w:lineRule="exact"/>
        <w:jc w:val="both"/>
        <w:rPr>
          <w:color w:val="auto"/>
        </w:rPr>
      </w:pPr>
      <w:r w:rsidRPr="00F10829">
        <w:rPr>
          <w:color w:val="auto"/>
        </w:rPr>
        <w:t>Поручить</w:t>
      </w:r>
      <w:r w:rsidR="00E61664">
        <w:rPr>
          <w:color w:val="auto"/>
        </w:rPr>
        <w:t xml:space="preserve"> </w:t>
      </w:r>
      <w:r w:rsidR="006C483E" w:rsidRPr="00F10829">
        <w:rPr>
          <w:color w:val="auto"/>
        </w:rPr>
        <w:t xml:space="preserve">исполнение функций председателя годового общего собрания акционеров </w:t>
      </w:r>
      <w:r w:rsidR="00EA1214">
        <w:rPr>
          <w:color w:val="auto"/>
        </w:rPr>
        <w:t>Шанцуевой Н.А.</w:t>
      </w:r>
    </w:p>
    <w:p w:rsidR="00352498" w:rsidRPr="00F10829" w:rsidRDefault="00352498" w:rsidP="00352498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Результаты голосования: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276"/>
        <w:gridCol w:w="5811"/>
      </w:tblGrid>
      <w:tr w:rsidR="00F10829" w:rsidRPr="00F10829" w:rsidTr="00111E9E">
        <w:tc>
          <w:tcPr>
            <w:tcW w:w="1985" w:type="dxa"/>
          </w:tcPr>
          <w:p w:rsidR="00352498" w:rsidRPr="00F10829" w:rsidRDefault="00352498" w:rsidP="00352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Вариант голосования</w:t>
            </w:r>
          </w:p>
        </w:tc>
        <w:tc>
          <w:tcPr>
            <w:tcW w:w="1276" w:type="dxa"/>
          </w:tcPr>
          <w:p w:rsidR="00352498" w:rsidRPr="00F10829" w:rsidRDefault="00352498" w:rsidP="00352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Число голосов</w:t>
            </w:r>
          </w:p>
        </w:tc>
        <w:tc>
          <w:tcPr>
            <w:tcW w:w="5811" w:type="dxa"/>
          </w:tcPr>
          <w:p w:rsidR="00352498" w:rsidRPr="00F10829" w:rsidRDefault="00352498" w:rsidP="00352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Поименно</w:t>
            </w:r>
          </w:p>
        </w:tc>
      </w:tr>
      <w:tr w:rsidR="00F10829" w:rsidRPr="00F10829" w:rsidTr="00111E9E">
        <w:tc>
          <w:tcPr>
            <w:tcW w:w="1985" w:type="dxa"/>
          </w:tcPr>
          <w:p w:rsidR="003B26EB" w:rsidRPr="00F10829" w:rsidRDefault="003B26EB" w:rsidP="0035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«ЗА»</w:t>
            </w:r>
          </w:p>
        </w:tc>
        <w:tc>
          <w:tcPr>
            <w:tcW w:w="1276" w:type="dxa"/>
          </w:tcPr>
          <w:p w:rsidR="003B26EB" w:rsidRPr="00F10829" w:rsidRDefault="003B26EB" w:rsidP="00352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811" w:type="dxa"/>
          </w:tcPr>
          <w:p w:rsidR="003B26EB" w:rsidRPr="00F10829" w:rsidRDefault="00D94A96" w:rsidP="00E61664">
            <w:pPr>
              <w:pStyle w:val="120"/>
              <w:keepNext/>
              <w:keepLines/>
              <w:tabs>
                <w:tab w:val="left" w:pos="301"/>
              </w:tabs>
              <w:spacing w:line="274" w:lineRule="exact"/>
              <w:ind w:left="23"/>
              <w:rPr>
                <w:b w:val="0"/>
                <w:color w:val="auto"/>
              </w:rPr>
            </w:pPr>
            <w:r w:rsidRPr="00F10829">
              <w:rPr>
                <w:b w:val="0"/>
                <w:color w:val="auto"/>
              </w:rPr>
              <w:t xml:space="preserve">Строкань А.Н., </w:t>
            </w:r>
            <w:r w:rsidR="00E61664">
              <w:rPr>
                <w:b w:val="0"/>
                <w:color w:val="auto"/>
              </w:rPr>
              <w:t>Маркин Д.М.</w:t>
            </w:r>
            <w:r w:rsidRPr="00F10829">
              <w:rPr>
                <w:b w:val="0"/>
                <w:color w:val="auto"/>
              </w:rPr>
              <w:t xml:space="preserve">, Иванова Н.А., Шанцуева Н.А.,  Строкань Н.Л., </w:t>
            </w:r>
            <w:r w:rsidR="00CD436B">
              <w:rPr>
                <w:b w:val="0"/>
                <w:color w:val="auto"/>
              </w:rPr>
              <w:t>Паршин С.В.</w:t>
            </w:r>
            <w:r w:rsidR="00B8621E">
              <w:rPr>
                <w:b w:val="0"/>
                <w:color w:val="auto"/>
              </w:rPr>
              <w:t>.</w:t>
            </w:r>
            <w:r w:rsidRPr="00F10829">
              <w:rPr>
                <w:b w:val="0"/>
                <w:color w:val="auto"/>
              </w:rPr>
              <w:t>, Мясникова Л.Г.</w:t>
            </w:r>
          </w:p>
        </w:tc>
      </w:tr>
      <w:tr w:rsidR="00F10829" w:rsidRPr="00F10829" w:rsidTr="00111E9E">
        <w:tc>
          <w:tcPr>
            <w:tcW w:w="1985" w:type="dxa"/>
          </w:tcPr>
          <w:p w:rsidR="00352498" w:rsidRPr="00F10829" w:rsidRDefault="00352498" w:rsidP="0035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«ПРОТИВ»</w:t>
            </w:r>
          </w:p>
        </w:tc>
        <w:tc>
          <w:tcPr>
            <w:tcW w:w="1276" w:type="dxa"/>
          </w:tcPr>
          <w:p w:rsidR="00352498" w:rsidRPr="00F10829" w:rsidRDefault="00352498" w:rsidP="00352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352498" w:rsidRPr="00F10829" w:rsidRDefault="00352498" w:rsidP="0035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10829" w:rsidRPr="00F10829" w:rsidTr="00111E9E">
        <w:tc>
          <w:tcPr>
            <w:tcW w:w="1985" w:type="dxa"/>
          </w:tcPr>
          <w:p w:rsidR="00352498" w:rsidRPr="00F10829" w:rsidRDefault="00352498" w:rsidP="0035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«ВОЗДЕРЖАЛСЯ»</w:t>
            </w:r>
          </w:p>
        </w:tc>
        <w:tc>
          <w:tcPr>
            <w:tcW w:w="1276" w:type="dxa"/>
          </w:tcPr>
          <w:p w:rsidR="00352498" w:rsidRPr="00F10829" w:rsidRDefault="00352498" w:rsidP="00352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352498" w:rsidRPr="00F10829" w:rsidRDefault="00352498" w:rsidP="0035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B8621E" w:rsidRDefault="00B8621E" w:rsidP="00352498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352498" w:rsidRPr="00F10829" w:rsidRDefault="00352498" w:rsidP="00352498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Решение принято единогласно.</w:t>
      </w:r>
    </w:p>
    <w:p w:rsidR="00352498" w:rsidRPr="00F10829" w:rsidRDefault="00352498" w:rsidP="00352498">
      <w:pPr>
        <w:ind w:left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352498" w:rsidRPr="00F10829" w:rsidRDefault="00352498" w:rsidP="00352498">
      <w:pPr>
        <w:ind w:left="720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766ECD" w:rsidRPr="00F10829" w:rsidRDefault="006C483E" w:rsidP="00EB7F90">
      <w:pPr>
        <w:pStyle w:val="4"/>
        <w:numPr>
          <w:ilvl w:val="3"/>
          <w:numId w:val="14"/>
        </w:numPr>
        <w:shd w:val="clear" w:color="auto" w:fill="auto"/>
        <w:tabs>
          <w:tab w:val="left" w:pos="284"/>
          <w:tab w:val="left" w:pos="1276"/>
        </w:tabs>
        <w:spacing w:before="0" w:after="0" w:line="252" w:lineRule="exact"/>
        <w:jc w:val="both"/>
        <w:rPr>
          <w:color w:val="auto"/>
        </w:rPr>
      </w:pPr>
      <w:r w:rsidRPr="00F10829">
        <w:rPr>
          <w:color w:val="auto"/>
        </w:rPr>
        <w:lastRenderedPageBreak/>
        <w:t>Поручить</w:t>
      </w:r>
      <w:r w:rsidRPr="00F10829">
        <w:rPr>
          <w:color w:val="auto"/>
        </w:rPr>
        <w:tab/>
        <w:t>исполн</w:t>
      </w:r>
      <w:r w:rsidR="00AF4F8D" w:rsidRPr="00F10829">
        <w:rPr>
          <w:color w:val="auto"/>
        </w:rPr>
        <w:t xml:space="preserve">ение </w:t>
      </w:r>
      <w:r w:rsidR="00B57F9B" w:rsidRPr="00F10829">
        <w:rPr>
          <w:color w:val="auto"/>
        </w:rPr>
        <w:t xml:space="preserve">функций </w:t>
      </w:r>
      <w:r w:rsidRPr="00F10829">
        <w:rPr>
          <w:color w:val="auto"/>
        </w:rPr>
        <w:t>счетной комиссии на годовом общем собрании акционеров ОАО «Пожтехника» регистратору Общества АО «Сервис-Реестр».</w:t>
      </w:r>
    </w:p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Результаты голосования: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276"/>
        <w:gridCol w:w="5811"/>
      </w:tblGrid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Вариант голосования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Число голосов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Поименно</w:t>
            </w:r>
          </w:p>
        </w:tc>
      </w:tr>
      <w:tr w:rsidR="00F10829" w:rsidRPr="00F10829" w:rsidTr="00FD5BFC">
        <w:tc>
          <w:tcPr>
            <w:tcW w:w="1985" w:type="dxa"/>
          </w:tcPr>
          <w:p w:rsidR="003B26EB" w:rsidRPr="00F10829" w:rsidRDefault="003B26EB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«ЗА»</w:t>
            </w:r>
          </w:p>
        </w:tc>
        <w:tc>
          <w:tcPr>
            <w:tcW w:w="1276" w:type="dxa"/>
          </w:tcPr>
          <w:p w:rsidR="003B26EB" w:rsidRPr="00F10829" w:rsidRDefault="003B26EB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811" w:type="dxa"/>
          </w:tcPr>
          <w:p w:rsidR="003B26EB" w:rsidRPr="00F10829" w:rsidRDefault="00D94A96" w:rsidP="00E61664">
            <w:pPr>
              <w:pStyle w:val="120"/>
              <w:keepNext/>
              <w:keepLines/>
              <w:tabs>
                <w:tab w:val="left" w:pos="301"/>
              </w:tabs>
              <w:spacing w:line="274" w:lineRule="exact"/>
              <w:ind w:left="23"/>
              <w:rPr>
                <w:b w:val="0"/>
                <w:color w:val="auto"/>
              </w:rPr>
            </w:pPr>
            <w:r w:rsidRPr="00F10829">
              <w:rPr>
                <w:b w:val="0"/>
                <w:color w:val="auto"/>
              </w:rPr>
              <w:t xml:space="preserve">Строкань А.Н., </w:t>
            </w:r>
            <w:r w:rsidR="00E61664">
              <w:rPr>
                <w:b w:val="0"/>
                <w:color w:val="auto"/>
              </w:rPr>
              <w:t>Маркин Д.М.</w:t>
            </w:r>
            <w:r w:rsidRPr="00F10829">
              <w:rPr>
                <w:b w:val="0"/>
                <w:color w:val="auto"/>
              </w:rPr>
              <w:t xml:space="preserve">, Иванова Н.А., Шанцуева Н.А.,  Строкань Н.Л., </w:t>
            </w:r>
            <w:r w:rsidR="00CD436B">
              <w:rPr>
                <w:b w:val="0"/>
                <w:color w:val="auto"/>
              </w:rPr>
              <w:t>Паршин С.В.,</w:t>
            </w:r>
            <w:r w:rsidRPr="00F10829">
              <w:rPr>
                <w:b w:val="0"/>
                <w:color w:val="auto"/>
              </w:rPr>
              <w:t>Мясникова Л.Г.</w:t>
            </w:r>
          </w:p>
        </w:tc>
      </w:tr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«ПРОТИВ»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«ВОЗДЕРЖАЛСЯ»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B8621E" w:rsidRDefault="00B8621E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FD5BFC" w:rsidRPr="00F10829" w:rsidRDefault="00B8621E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Р</w:t>
      </w:r>
      <w:r w:rsidR="00FD5BFC" w:rsidRPr="00F10829">
        <w:rPr>
          <w:rFonts w:ascii="Times New Roman" w:hAnsi="Times New Roman" w:cs="Times New Roman"/>
          <w:b/>
          <w:color w:val="auto"/>
          <w:sz w:val="20"/>
          <w:szCs w:val="20"/>
        </w:rPr>
        <w:t>ешение принято единогласно.</w:t>
      </w:r>
    </w:p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766ECD" w:rsidRPr="00F10829" w:rsidRDefault="006C483E" w:rsidP="00EB7F90">
      <w:pPr>
        <w:pStyle w:val="4"/>
        <w:numPr>
          <w:ilvl w:val="3"/>
          <w:numId w:val="14"/>
        </w:numPr>
        <w:shd w:val="clear" w:color="auto" w:fill="auto"/>
        <w:tabs>
          <w:tab w:val="left" w:pos="284"/>
          <w:tab w:val="left" w:pos="1298"/>
        </w:tabs>
        <w:spacing w:before="0" w:after="0" w:line="252" w:lineRule="exact"/>
        <w:jc w:val="both"/>
        <w:rPr>
          <w:color w:val="auto"/>
        </w:rPr>
      </w:pPr>
      <w:r w:rsidRPr="00F10829">
        <w:rPr>
          <w:color w:val="auto"/>
        </w:rPr>
        <w:t>Решения,</w:t>
      </w:r>
      <w:r w:rsidRPr="00F10829">
        <w:rPr>
          <w:color w:val="auto"/>
        </w:rPr>
        <w:tab/>
        <w:t>принятые общим собранием акционеров, и итоги голосования довести до сведения лиц</w:t>
      </w:r>
      <w:r w:rsidR="00871200" w:rsidRPr="00F10829">
        <w:rPr>
          <w:color w:val="auto"/>
        </w:rPr>
        <w:t>,</w:t>
      </w:r>
      <w:r w:rsidRPr="00F10829">
        <w:rPr>
          <w:color w:val="auto"/>
        </w:rPr>
        <w:t xml:space="preserve"> включенных в список лиц</w:t>
      </w:r>
      <w:r w:rsidR="00871200" w:rsidRPr="00F10829">
        <w:rPr>
          <w:color w:val="auto"/>
        </w:rPr>
        <w:t>,</w:t>
      </w:r>
      <w:r w:rsidRPr="00F10829">
        <w:rPr>
          <w:color w:val="auto"/>
        </w:rPr>
        <w:t xml:space="preserve"> имеющих право на участие в общем собрании акционеров, в форме отчета об итогах голосования в порядке, предусмотренном для сообщения о проведении общего собрания акционеров, не позднее чет</w:t>
      </w:r>
      <w:r w:rsidR="00B206A4">
        <w:rPr>
          <w:color w:val="auto"/>
        </w:rPr>
        <w:t xml:space="preserve">вертого рабочего дня </w:t>
      </w:r>
      <w:r w:rsidRPr="00F10829">
        <w:rPr>
          <w:color w:val="auto"/>
        </w:rPr>
        <w:t>после даты закрытия общего собрания акционеров.</w:t>
      </w:r>
    </w:p>
    <w:p w:rsidR="00B8621E" w:rsidRDefault="00B8621E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Результаты голосования: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276"/>
        <w:gridCol w:w="5811"/>
      </w:tblGrid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Вариант голосования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Число голосов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Поименно</w:t>
            </w:r>
          </w:p>
        </w:tc>
      </w:tr>
      <w:tr w:rsidR="00F10829" w:rsidRPr="00F10829" w:rsidTr="00FD5BFC">
        <w:tc>
          <w:tcPr>
            <w:tcW w:w="1985" w:type="dxa"/>
          </w:tcPr>
          <w:p w:rsidR="003B26EB" w:rsidRPr="00F10829" w:rsidRDefault="003B26EB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«ЗА»</w:t>
            </w:r>
          </w:p>
        </w:tc>
        <w:tc>
          <w:tcPr>
            <w:tcW w:w="1276" w:type="dxa"/>
          </w:tcPr>
          <w:p w:rsidR="003B26EB" w:rsidRPr="00F10829" w:rsidRDefault="003B26EB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811" w:type="dxa"/>
          </w:tcPr>
          <w:p w:rsidR="003B26EB" w:rsidRPr="00F10829" w:rsidRDefault="00E61664" w:rsidP="00CD436B">
            <w:pPr>
              <w:pStyle w:val="120"/>
              <w:keepNext/>
              <w:keepLines/>
              <w:tabs>
                <w:tab w:val="left" w:pos="301"/>
              </w:tabs>
              <w:spacing w:line="274" w:lineRule="exact"/>
              <w:ind w:left="23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Строкань А.Н., Маркин Д.М.</w:t>
            </w:r>
            <w:r w:rsidR="00D94A96" w:rsidRPr="00F10829">
              <w:rPr>
                <w:b w:val="0"/>
                <w:color w:val="auto"/>
              </w:rPr>
              <w:t xml:space="preserve">, Иванова Н.А., Шанцуева Н.А.,  Строкань Н.Л., </w:t>
            </w:r>
            <w:r w:rsidR="00CD436B">
              <w:rPr>
                <w:b w:val="0"/>
                <w:color w:val="auto"/>
              </w:rPr>
              <w:t>Паршин С.В.,</w:t>
            </w:r>
            <w:r w:rsidR="00D94A96" w:rsidRPr="00F10829">
              <w:rPr>
                <w:b w:val="0"/>
                <w:color w:val="auto"/>
              </w:rPr>
              <w:t>Мясникова Л.Г.</w:t>
            </w:r>
          </w:p>
        </w:tc>
      </w:tr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«ПРОТИВ»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10829" w:rsidRPr="00F10829" w:rsidTr="00FD5BFC">
        <w:tc>
          <w:tcPr>
            <w:tcW w:w="1985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«ВОЗДЕРЖАЛСЯ»</w:t>
            </w:r>
          </w:p>
        </w:tc>
        <w:tc>
          <w:tcPr>
            <w:tcW w:w="1276" w:type="dxa"/>
          </w:tcPr>
          <w:p w:rsidR="00FD5BFC" w:rsidRPr="00F10829" w:rsidRDefault="00FD5BFC" w:rsidP="00FD5B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08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811" w:type="dxa"/>
          </w:tcPr>
          <w:p w:rsidR="00FD5BFC" w:rsidRPr="00F10829" w:rsidRDefault="00FD5BFC" w:rsidP="00FD5BF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B8621E" w:rsidRDefault="00B8621E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FD5BFC" w:rsidRPr="00F10829" w:rsidRDefault="00FD5BFC" w:rsidP="00FD5BFC">
      <w:pPr>
        <w:ind w:left="720"/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0829">
        <w:rPr>
          <w:rFonts w:ascii="Times New Roman" w:hAnsi="Times New Roman" w:cs="Times New Roman"/>
          <w:b/>
          <w:color w:val="auto"/>
          <w:sz w:val="20"/>
          <w:szCs w:val="20"/>
        </w:rPr>
        <w:t>Решение принято единогласно.</w:t>
      </w:r>
    </w:p>
    <w:p w:rsidR="00871200" w:rsidRPr="00F10829" w:rsidRDefault="00871200">
      <w:pPr>
        <w:pStyle w:val="21"/>
        <w:keepNext/>
        <w:keepLines/>
        <w:shd w:val="clear" w:color="auto" w:fill="auto"/>
        <w:spacing w:after="102" w:line="252" w:lineRule="exact"/>
        <w:ind w:left="20"/>
        <w:rPr>
          <w:color w:val="auto"/>
        </w:rPr>
      </w:pPr>
    </w:p>
    <w:p w:rsidR="00766ECD" w:rsidRPr="00F10829" w:rsidRDefault="00766ECD">
      <w:pPr>
        <w:rPr>
          <w:color w:val="auto"/>
          <w:sz w:val="20"/>
          <w:szCs w:val="20"/>
        </w:rPr>
      </w:pPr>
    </w:p>
    <w:p w:rsidR="00766ECD" w:rsidRPr="00F10829" w:rsidRDefault="006C483E">
      <w:pPr>
        <w:pStyle w:val="21"/>
        <w:keepNext/>
        <w:keepLines/>
        <w:shd w:val="clear" w:color="auto" w:fill="auto"/>
        <w:spacing w:after="740" w:line="200" w:lineRule="exact"/>
        <w:ind w:left="20"/>
        <w:rPr>
          <w:color w:val="auto"/>
        </w:rPr>
      </w:pPr>
      <w:bookmarkStart w:id="7" w:name="bookmark18"/>
      <w:r w:rsidRPr="00F10829">
        <w:rPr>
          <w:color w:val="auto"/>
        </w:rPr>
        <w:t>Председатель Совета директоро</w:t>
      </w:r>
      <w:bookmarkEnd w:id="7"/>
      <w:r w:rsidR="00871200" w:rsidRPr="00F10829">
        <w:rPr>
          <w:color w:val="auto"/>
        </w:rPr>
        <w:t>в</w:t>
      </w:r>
      <w:r w:rsidR="00871200" w:rsidRPr="00F10829">
        <w:rPr>
          <w:color w:val="auto"/>
        </w:rPr>
        <w:tab/>
      </w:r>
      <w:r w:rsidR="00871200" w:rsidRPr="00F10829">
        <w:rPr>
          <w:color w:val="auto"/>
        </w:rPr>
        <w:tab/>
      </w:r>
      <w:r w:rsidR="00871200" w:rsidRPr="00F10829">
        <w:rPr>
          <w:color w:val="auto"/>
        </w:rPr>
        <w:tab/>
      </w:r>
      <w:r w:rsidR="00871200" w:rsidRPr="00F10829">
        <w:rPr>
          <w:color w:val="auto"/>
        </w:rPr>
        <w:tab/>
        <w:t>А.Н. Строкань</w:t>
      </w:r>
    </w:p>
    <w:p w:rsidR="00871200" w:rsidRPr="00F10829" w:rsidRDefault="00871200">
      <w:pPr>
        <w:pStyle w:val="21"/>
        <w:keepNext/>
        <w:keepLines/>
        <w:shd w:val="clear" w:color="auto" w:fill="auto"/>
        <w:spacing w:after="740" w:line="200" w:lineRule="exact"/>
        <w:ind w:left="20"/>
        <w:rPr>
          <w:color w:val="auto"/>
        </w:rPr>
      </w:pPr>
      <w:r w:rsidRPr="00F10829">
        <w:rPr>
          <w:color w:val="auto"/>
        </w:rPr>
        <w:t>Секретарь заседания</w:t>
      </w:r>
      <w:r w:rsidRPr="00F10829">
        <w:rPr>
          <w:color w:val="auto"/>
        </w:rPr>
        <w:tab/>
      </w:r>
      <w:r w:rsidRPr="00F10829">
        <w:rPr>
          <w:color w:val="auto"/>
        </w:rPr>
        <w:tab/>
      </w:r>
      <w:r w:rsidRPr="00F10829">
        <w:rPr>
          <w:color w:val="auto"/>
        </w:rPr>
        <w:tab/>
      </w:r>
      <w:r w:rsidRPr="00F10829">
        <w:rPr>
          <w:color w:val="auto"/>
        </w:rPr>
        <w:tab/>
      </w:r>
      <w:r w:rsidRPr="00F10829">
        <w:rPr>
          <w:color w:val="auto"/>
        </w:rPr>
        <w:tab/>
      </w:r>
      <w:r w:rsidRPr="00F10829">
        <w:rPr>
          <w:color w:val="auto"/>
        </w:rPr>
        <w:tab/>
      </w:r>
      <w:r w:rsidR="00CF6802">
        <w:rPr>
          <w:color w:val="auto"/>
        </w:rPr>
        <w:t>Н.А. Шанцуева</w:t>
      </w:r>
    </w:p>
    <w:p w:rsidR="00766ECD" w:rsidRPr="00F10829" w:rsidRDefault="00766ECD">
      <w:pPr>
        <w:rPr>
          <w:color w:val="auto"/>
          <w:sz w:val="20"/>
          <w:szCs w:val="20"/>
        </w:rPr>
      </w:pPr>
    </w:p>
    <w:sectPr w:rsidR="00766ECD" w:rsidRPr="00F10829" w:rsidSect="00816FA4">
      <w:footerReference w:type="even" r:id="rId9"/>
      <w:type w:val="continuous"/>
      <w:pgSz w:w="11905" w:h="16837"/>
      <w:pgMar w:top="567" w:right="743" w:bottom="567" w:left="1400" w:header="0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1E2" w:rsidRDefault="002F31E2">
      <w:r>
        <w:separator/>
      </w:r>
    </w:p>
  </w:endnote>
  <w:endnote w:type="continuationSeparator" w:id="1">
    <w:p w:rsidR="002F31E2" w:rsidRDefault="002F3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601" w:rsidRDefault="008364AC">
    <w:pPr>
      <w:pStyle w:val="a7"/>
      <w:framePr w:w="11758" w:h="169" w:wrap="none" w:vAnchor="text" w:hAnchor="page" w:x="74" w:y="-706"/>
      <w:shd w:val="clear" w:color="auto" w:fill="auto"/>
      <w:ind w:left="10962"/>
    </w:pPr>
    <w:r w:rsidRPr="008364AC">
      <w:fldChar w:fldCharType="begin"/>
    </w:r>
    <w:r w:rsidR="00B77601">
      <w:instrText xml:space="preserve"> PAGE \* MERGEFORMAT </w:instrText>
    </w:r>
    <w:r w:rsidRPr="008364AC">
      <w:fldChar w:fldCharType="separate"/>
    </w:r>
    <w:r w:rsidR="00CA4E81" w:rsidRPr="00CA4E81">
      <w:rPr>
        <w:rStyle w:val="TrebuchetMS"/>
        <w:noProof/>
      </w:rPr>
      <w:t>4</w:t>
    </w:r>
    <w:r>
      <w:rPr>
        <w:rStyle w:val="TrebuchetM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1E2" w:rsidRDefault="002F31E2"/>
  </w:footnote>
  <w:footnote w:type="continuationSeparator" w:id="1">
    <w:p w:rsidR="002F31E2" w:rsidRDefault="002F31E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5pt;height:11.45pt" o:bullet="t">
        <v:imagedata r:id="rId1" o:title="BD10253_"/>
        <o:lock v:ext="edit" cropping="t"/>
      </v:shape>
    </w:pict>
  </w:numPicBullet>
  <w:abstractNum w:abstractNumId="0">
    <w:nsid w:val="01DD22DA"/>
    <w:multiLevelType w:val="multilevel"/>
    <w:tmpl w:val="B686D3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4461B63"/>
    <w:multiLevelType w:val="multilevel"/>
    <w:tmpl w:val="3164525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0ADC3C8B"/>
    <w:multiLevelType w:val="multilevel"/>
    <w:tmpl w:val="BA9471A0"/>
    <w:lvl w:ilvl="0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0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0EC4E02"/>
    <w:multiLevelType w:val="multilevel"/>
    <w:tmpl w:val="CBDAF892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FA68A1"/>
    <w:multiLevelType w:val="multilevel"/>
    <w:tmpl w:val="0492A0C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14A24105"/>
    <w:multiLevelType w:val="hybridMultilevel"/>
    <w:tmpl w:val="8766E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83616E8"/>
    <w:multiLevelType w:val="multilevel"/>
    <w:tmpl w:val="2E40C19C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8DE37CC"/>
    <w:multiLevelType w:val="multilevel"/>
    <w:tmpl w:val="75F4A06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0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5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6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1FCD3705"/>
    <w:multiLevelType w:val="multilevel"/>
    <w:tmpl w:val="379AA0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99402E"/>
    <w:multiLevelType w:val="multilevel"/>
    <w:tmpl w:val="379AA0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C82A01"/>
    <w:multiLevelType w:val="multilevel"/>
    <w:tmpl w:val="379AA0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9C12F6"/>
    <w:multiLevelType w:val="multilevel"/>
    <w:tmpl w:val="379AA0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9E66BE"/>
    <w:multiLevelType w:val="multilevel"/>
    <w:tmpl w:val="EB34E16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3C750ECC"/>
    <w:multiLevelType w:val="multilevel"/>
    <w:tmpl w:val="347260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746DAF"/>
    <w:multiLevelType w:val="multilevel"/>
    <w:tmpl w:val="379AA0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B506FF"/>
    <w:multiLevelType w:val="multilevel"/>
    <w:tmpl w:val="A3B4979A"/>
    <w:lvl w:ilvl="0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4F5363DC"/>
    <w:multiLevelType w:val="multilevel"/>
    <w:tmpl w:val="8D5EE7F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00A496A"/>
    <w:multiLevelType w:val="multilevel"/>
    <w:tmpl w:val="347260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3E23D73"/>
    <w:multiLevelType w:val="multilevel"/>
    <w:tmpl w:val="EFC05726"/>
    <w:lvl w:ilvl="0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547A0430"/>
    <w:multiLevelType w:val="multilevel"/>
    <w:tmpl w:val="B92C7A78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5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start w:val="1"/>
      <w:numFmt w:val="decimal"/>
      <w:lvlText w:val="%6.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9BA72D5"/>
    <w:multiLevelType w:val="multilevel"/>
    <w:tmpl w:val="8DC2DE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0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5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6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72E21E41"/>
    <w:multiLevelType w:val="hybridMultilevel"/>
    <w:tmpl w:val="D06A336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2">
    <w:nsid w:val="77DB717A"/>
    <w:multiLevelType w:val="multilevel"/>
    <w:tmpl w:val="5A3C1A7C"/>
    <w:lvl w:ilvl="0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8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7D0E5141"/>
    <w:multiLevelType w:val="multilevel"/>
    <w:tmpl w:val="812AACF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2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4"/>
  </w:num>
  <w:num w:numId="2">
    <w:abstractNumId w:val="3"/>
  </w:num>
  <w:num w:numId="3">
    <w:abstractNumId w:val="17"/>
  </w:num>
  <w:num w:numId="4">
    <w:abstractNumId w:val="16"/>
  </w:num>
  <w:num w:numId="5">
    <w:abstractNumId w:val="13"/>
  </w:num>
  <w:num w:numId="6">
    <w:abstractNumId w:val="17"/>
    <w:lvlOverride w:ilvl="0"/>
    <w:lvlOverride w:ilvl="1">
      <w:startOverride w:val="1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</w:num>
  <w:num w:numId="8">
    <w:abstractNumId w:val="8"/>
  </w:num>
  <w:num w:numId="9">
    <w:abstractNumId w:val="10"/>
  </w:num>
  <w:num w:numId="10">
    <w:abstractNumId w:val="9"/>
  </w:num>
  <w:num w:numId="11">
    <w:abstractNumId w:val="19"/>
  </w:num>
  <w:num w:numId="12">
    <w:abstractNumId w:val="21"/>
  </w:num>
  <w:num w:numId="13">
    <w:abstractNumId w:val="6"/>
  </w:num>
  <w:num w:numId="14">
    <w:abstractNumId w:val="2"/>
  </w:num>
  <w:num w:numId="15">
    <w:abstractNumId w:val="0"/>
  </w:num>
  <w:num w:numId="16">
    <w:abstractNumId w:val="7"/>
  </w:num>
  <w:num w:numId="17">
    <w:abstractNumId w:val="20"/>
  </w:num>
  <w:num w:numId="18">
    <w:abstractNumId w:val="18"/>
  </w:num>
  <w:num w:numId="19">
    <w:abstractNumId w:val="22"/>
  </w:num>
  <w:num w:numId="20">
    <w:abstractNumId w:val="12"/>
  </w:num>
  <w:num w:numId="21">
    <w:abstractNumId w:val="5"/>
  </w:num>
  <w:num w:numId="22">
    <w:abstractNumId w:val="4"/>
  </w:num>
  <w:num w:numId="23">
    <w:abstractNumId w:val="23"/>
  </w:num>
  <w:num w:numId="24">
    <w:abstractNumId w:val="15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oNotDisplayPageBoundaries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66ECD"/>
    <w:rsid w:val="00003DE6"/>
    <w:rsid w:val="00013821"/>
    <w:rsid w:val="000249EC"/>
    <w:rsid w:val="00036BD6"/>
    <w:rsid w:val="000618E2"/>
    <w:rsid w:val="00071DDD"/>
    <w:rsid w:val="000778A8"/>
    <w:rsid w:val="00081EB9"/>
    <w:rsid w:val="0009236D"/>
    <w:rsid w:val="000A3BB5"/>
    <w:rsid w:val="000B4A42"/>
    <w:rsid w:val="00111E9E"/>
    <w:rsid w:val="00136FCE"/>
    <w:rsid w:val="001452C0"/>
    <w:rsid w:val="00180A44"/>
    <w:rsid w:val="0018105F"/>
    <w:rsid w:val="00183BD5"/>
    <w:rsid w:val="00191462"/>
    <w:rsid w:val="001960B9"/>
    <w:rsid w:val="001A3145"/>
    <w:rsid w:val="001C7C84"/>
    <w:rsid w:val="001D24AA"/>
    <w:rsid w:val="001E3AD0"/>
    <w:rsid w:val="00213A73"/>
    <w:rsid w:val="00250C47"/>
    <w:rsid w:val="002737A1"/>
    <w:rsid w:val="002907CD"/>
    <w:rsid w:val="00295087"/>
    <w:rsid w:val="002C18C7"/>
    <w:rsid w:val="002C3AED"/>
    <w:rsid w:val="002D42DB"/>
    <w:rsid w:val="002F31E2"/>
    <w:rsid w:val="00311516"/>
    <w:rsid w:val="0032669A"/>
    <w:rsid w:val="00341B56"/>
    <w:rsid w:val="00352498"/>
    <w:rsid w:val="00366537"/>
    <w:rsid w:val="003727C5"/>
    <w:rsid w:val="00373A59"/>
    <w:rsid w:val="00387D12"/>
    <w:rsid w:val="003B26EB"/>
    <w:rsid w:val="003C3F69"/>
    <w:rsid w:val="003D296A"/>
    <w:rsid w:val="003D5ADA"/>
    <w:rsid w:val="003E6ADF"/>
    <w:rsid w:val="003F6DE0"/>
    <w:rsid w:val="00411B69"/>
    <w:rsid w:val="00414EEF"/>
    <w:rsid w:val="004365D5"/>
    <w:rsid w:val="00453BB1"/>
    <w:rsid w:val="00473961"/>
    <w:rsid w:val="004E2391"/>
    <w:rsid w:val="004E48AC"/>
    <w:rsid w:val="004E6107"/>
    <w:rsid w:val="00506B94"/>
    <w:rsid w:val="0052405B"/>
    <w:rsid w:val="00564482"/>
    <w:rsid w:val="0058203E"/>
    <w:rsid w:val="005903BA"/>
    <w:rsid w:val="005A14F3"/>
    <w:rsid w:val="005A1EAB"/>
    <w:rsid w:val="005E0CAE"/>
    <w:rsid w:val="005E19A0"/>
    <w:rsid w:val="005F358C"/>
    <w:rsid w:val="005F55BA"/>
    <w:rsid w:val="00600FFC"/>
    <w:rsid w:val="0060191F"/>
    <w:rsid w:val="006116EB"/>
    <w:rsid w:val="006157AC"/>
    <w:rsid w:val="00624722"/>
    <w:rsid w:val="00651FB9"/>
    <w:rsid w:val="00663B7B"/>
    <w:rsid w:val="006851A3"/>
    <w:rsid w:val="00686BD5"/>
    <w:rsid w:val="0069359D"/>
    <w:rsid w:val="006B2DB9"/>
    <w:rsid w:val="006B5C27"/>
    <w:rsid w:val="006C483E"/>
    <w:rsid w:val="006D0CE3"/>
    <w:rsid w:val="006D1368"/>
    <w:rsid w:val="006D30EA"/>
    <w:rsid w:val="006E1B2A"/>
    <w:rsid w:val="006E74C6"/>
    <w:rsid w:val="0071177F"/>
    <w:rsid w:val="007167A1"/>
    <w:rsid w:val="00721910"/>
    <w:rsid w:val="00750318"/>
    <w:rsid w:val="00766ECD"/>
    <w:rsid w:val="007729B2"/>
    <w:rsid w:val="007768B0"/>
    <w:rsid w:val="00781B27"/>
    <w:rsid w:val="0079054F"/>
    <w:rsid w:val="007A5047"/>
    <w:rsid w:val="007C7125"/>
    <w:rsid w:val="007E5A48"/>
    <w:rsid w:val="008023D3"/>
    <w:rsid w:val="00804A10"/>
    <w:rsid w:val="00816FA4"/>
    <w:rsid w:val="008201D2"/>
    <w:rsid w:val="00832BA3"/>
    <w:rsid w:val="008364AC"/>
    <w:rsid w:val="00845A3F"/>
    <w:rsid w:val="0084631D"/>
    <w:rsid w:val="008464E0"/>
    <w:rsid w:val="00846A34"/>
    <w:rsid w:val="00863C0A"/>
    <w:rsid w:val="008673A9"/>
    <w:rsid w:val="00871200"/>
    <w:rsid w:val="00887829"/>
    <w:rsid w:val="008902D6"/>
    <w:rsid w:val="008973F5"/>
    <w:rsid w:val="00897CF1"/>
    <w:rsid w:val="008A0E7E"/>
    <w:rsid w:val="008D394D"/>
    <w:rsid w:val="008F518E"/>
    <w:rsid w:val="00923ECF"/>
    <w:rsid w:val="00947C8B"/>
    <w:rsid w:val="00954E8B"/>
    <w:rsid w:val="00961892"/>
    <w:rsid w:val="00962617"/>
    <w:rsid w:val="00965FC6"/>
    <w:rsid w:val="00992190"/>
    <w:rsid w:val="009A1144"/>
    <w:rsid w:val="009B5767"/>
    <w:rsid w:val="009C76AD"/>
    <w:rsid w:val="009D3ADF"/>
    <w:rsid w:val="009E6862"/>
    <w:rsid w:val="00A04198"/>
    <w:rsid w:val="00A112B2"/>
    <w:rsid w:val="00A12F5F"/>
    <w:rsid w:val="00A140C5"/>
    <w:rsid w:val="00A232D1"/>
    <w:rsid w:val="00A57476"/>
    <w:rsid w:val="00A64957"/>
    <w:rsid w:val="00AA56BF"/>
    <w:rsid w:val="00AA7C6C"/>
    <w:rsid w:val="00AB47DD"/>
    <w:rsid w:val="00AD2408"/>
    <w:rsid w:val="00AF4F8D"/>
    <w:rsid w:val="00B05F5C"/>
    <w:rsid w:val="00B20229"/>
    <w:rsid w:val="00B206A4"/>
    <w:rsid w:val="00B414B3"/>
    <w:rsid w:val="00B57F9B"/>
    <w:rsid w:val="00B6029C"/>
    <w:rsid w:val="00B6787B"/>
    <w:rsid w:val="00B77601"/>
    <w:rsid w:val="00B81C8D"/>
    <w:rsid w:val="00B84B57"/>
    <w:rsid w:val="00B8621E"/>
    <w:rsid w:val="00BB1DC9"/>
    <w:rsid w:val="00C025A9"/>
    <w:rsid w:val="00C037B6"/>
    <w:rsid w:val="00C36B03"/>
    <w:rsid w:val="00C85E6C"/>
    <w:rsid w:val="00C92196"/>
    <w:rsid w:val="00C93721"/>
    <w:rsid w:val="00C95EAB"/>
    <w:rsid w:val="00CA4E81"/>
    <w:rsid w:val="00CC3527"/>
    <w:rsid w:val="00CC54C0"/>
    <w:rsid w:val="00CC788C"/>
    <w:rsid w:val="00CD1169"/>
    <w:rsid w:val="00CD436B"/>
    <w:rsid w:val="00CF5082"/>
    <w:rsid w:val="00CF6802"/>
    <w:rsid w:val="00D0758F"/>
    <w:rsid w:val="00D50DB7"/>
    <w:rsid w:val="00D60787"/>
    <w:rsid w:val="00D94A96"/>
    <w:rsid w:val="00DA12EA"/>
    <w:rsid w:val="00DC4726"/>
    <w:rsid w:val="00DF0479"/>
    <w:rsid w:val="00E03533"/>
    <w:rsid w:val="00E05D2A"/>
    <w:rsid w:val="00E155DE"/>
    <w:rsid w:val="00E31103"/>
    <w:rsid w:val="00E61664"/>
    <w:rsid w:val="00E67093"/>
    <w:rsid w:val="00E736D7"/>
    <w:rsid w:val="00E74079"/>
    <w:rsid w:val="00E76ACF"/>
    <w:rsid w:val="00E96A8A"/>
    <w:rsid w:val="00EA1214"/>
    <w:rsid w:val="00EA5629"/>
    <w:rsid w:val="00EB6DCC"/>
    <w:rsid w:val="00EB7F90"/>
    <w:rsid w:val="00ED7003"/>
    <w:rsid w:val="00ED7C02"/>
    <w:rsid w:val="00F10829"/>
    <w:rsid w:val="00F22B15"/>
    <w:rsid w:val="00F701E1"/>
    <w:rsid w:val="00F703C6"/>
    <w:rsid w:val="00F705D6"/>
    <w:rsid w:val="00F81A4B"/>
    <w:rsid w:val="00F951FE"/>
    <w:rsid w:val="00FB446D"/>
    <w:rsid w:val="00FB4DD2"/>
    <w:rsid w:val="00FC70DD"/>
    <w:rsid w:val="00FD5BFC"/>
    <w:rsid w:val="00FF4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120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167A1"/>
    <w:rPr>
      <w:color w:val="0066CC"/>
      <w:u w:val="single"/>
    </w:rPr>
  </w:style>
  <w:style w:type="character" w:customStyle="1" w:styleId="12">
    <w:name w:val="Заголовок №1 (2)_"/>
    <w:basedOn w:val="a0"/>
    <w:link w:val="120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4">
    <w:name w:val="Основной текст_"/>
    <w:basedOn w:val="a0"/>
    <w:link w:val="4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">
    <w:name w:val="Основной текст1"/>
    <w:basedOn w:val="a4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10">
    <w:name w:val="Заголовок №1_"/>
    <w:basedOn w:val="a0"/>
    <w:link w:val="11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5">
    <w:name w:val="Основной текст + Полужирный"/>
    <w:basedOn w:val="a4"/>
    <w:rsid w:val="007167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a6">
    <w:name w:val="Колонтитул_"/>
    <w:basedOn w:val="a0"/>
    <w:link w:val="a7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rebuchetMS">
    <w:name w:val="Колонтитул + Trebuchet MS"/>
    <w:basedOn w:val="a6"/>
    <w:rsid w:val="007167A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8">
    <w:name w:val="Основной текст + Курсив"/>
    <w:basedOn w:val="a4"/>
    <w:rsid w:val="007167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a9">
    <w:name w:val="Основной текст + Полужирный"/>
    <w:basedOn w:val="a4"/>
    <w:rsid w:val="007167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aa">
    <w:name w:val="Основной текст + Полужирный"/>
    <w:basedOn w:val="a4"/>
    <w:rsid w:val="007167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2">
    <w:name w:val="Основной текст2"/>
    <w:basedOn w:val="a4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20">
    <w:name w:val="Заголовок №2_"/>
    <w:basedOn w:val="a0"/>
    <w:link w:val="21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2">
    <w:name w:val="Основной текст (2)_"/>
    <w:basedOn w:val="a0"/>
    <w:link w:val="23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ab">
    <w:name w:val="Основной текст + Полужирный"/>
    <w:basedOn w:val="a4"/>
    <w:rsid w:val="007167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3">
    <w:name w:val="Основной текст (3)_"/>
    <w:basedOn w:val="a0"/>
    <w:link w:val="30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0pt">
    <w:name w:val="Основной текст (3) + 10 pt;Полужирный"/>
    <w:basedOn w:val="3"/>
    <w:rsid w:val="007167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ac">
    <w:name w:val="Основной текст + Полужирный"/>
    <w:basedOn w:val="a4"/>
    <w:rsid w:val="007167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31">
    <w:name w:val="Основной текст3"/>
    <w:basedOn w:val="a4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40">
    <w:name w:val="Основной текст (4)_"/>
    <w:basedOn w:val="a0"/>
    <w:link w:val="41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5">
    <w:name w:val="Основной текст (5)_"/>
    <w:basedOn w:val="a0"/>
    <w:link w:val="50"/>
    <w:rsid w:val="007167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7"/>
      <w:szCs w:val="37"/>
    </w:rPr>
  </w:style>
  <w:style w:type="paragraph" w:customStyle="1" w:styleId="120">
    <w:name w:val="Заголовок №1 (2)"/>
    <w:basedOn w:val="a"/>
    <w:link w:val="12"/>
    <w:rsid w:val="007167A1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">
    <w:name w:val="Основной текст4"/>
    <w:basedOn w:val="a"/>
    <w:link w:val="a4"/>
    <w:rsid w:val="007167A1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7167A1"/>
    <w:pPr>
      <w:shd w:val="clear" w:color="auto" w:fill="FFFFFF"/>
      <w:spacing w:line="274" w:lineRule="exac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Колонтитул"/>
    <w:basedOn w:val="a"/>
    <w:link w:val="a6"/>
    <w:rsid w:val="007167A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аголовок №2"/>
    <w:basedOn w:val="a"/>
    <w:link w:val="20"/>
    <w:rsid w:val="007167A1"/>
    <w:pPr>
      <w:shd w:val="clear" w:color="auto" w:fill="FFFFFF"/>
      <w:spacing w:line="248" w:lineRule="exact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Основной текст (2)"/>
    <w:basedOn w:val="a"/>
    <w:link w:val="22"/>
    <w:rsid w:val="007167A1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30">
    <w:name w:val="Основной текст (3)"/>
    <w:basedOn w:val="a"/>
    <w:link w:val="3"/>
    <w:rsid w:val="007167A1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1">
    <w:name w:val="Основной текст (4)"/>
    <w:basedOn w:val="a"/>
    <w:link w:val="40"/>
    <w:rsid w:val="007167A1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50">
    <w:name w:val="Основной текст (5)"/>
    <w:basedOn w:val="a"/>
    <w:link w:val="5"/>
    <w:rsid w:val="007167A1"/>
    <w:pPr>
      <w:shd w:val="clear" w:color="auto" w:fill="FFFFFF"/>
      <w:spacing w:before="480" w:line="0" w:lineRule="atLeast"/>
    </w:pPr>
    <w:rPr>
      <w:rFonts w:ascii="Times New Roman" w:eastAsia="Times New Roman" w:hAnsi="Times New Roman" w:cs="Times New Roman"/>
      <w:sz w:val="37"/>
      <w:szCs w:val="37"/>
    </w:rPr>
  </w:style>
  <w:style w:type="paragraph" w:styleId="ad">
    <w:name w:val="List Paragraph"/>
    <w:basedOn w:val="a"/>
    <w:uiPriority w:val="34"/>
    <w:qFormat/>
    <w:rsid w:val="002C3AED"/>
    <w:pPr>
      <w:ind w:left="720"/>
      <w:contextualSpacing/>
    </w:pPr>
  </w:style>
  <w:style w:type="paragraph" w:customStyle="1" w:styleId="24">
    <w:name w:val="Неформальный2"/>
    <w:basedOn w:val="a"/>
    <w:rsid w:val="005A14F3"/>
    <w:pPr>
      <w:spacing w:before="60" w:after="60"/>
    </w:pPr>
    <w:rPr>
      <w:rFonts w:ascii="Arial" w:eastAsia="Times New Roman" w:hAnsi="Arial" w:cs="Times New Roman"/>
      <w:b/>
      <w:noProof/>
      <w:color w:val="auto"/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6E74C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13">
    <w:name w:val="Абзац списка1"/>
    <w:basedOn w:val="a"/>
    <w:rsid w:val="00E03533"/>
    <w:pPr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paragraph" w:styleId="ae">
    <w:name w:val="Body Text"/>
    <w:basedOn w:val="a"/>
    <w:link w:val="af"/>
    <w:rsid w:val="00947C8B"/>
    <w:pPr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af">
    <w:name w:val="Основной текст Знак"/>
    <w:basedOn w:val="a0"/>
    <w:link w:val="ae"/>
    <w:rsid w:val="00947C8B"/>
    <w:rPr>
      <w:rFonts w:ascii="Times New Roman" w:eastAsia="Times New Roman" w:hAnsi="Times New Roman" w:cs="Times New Roman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5F358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F358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zhtechnik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D0A53-7EB8-4E35-9155-062582AEC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2698</Words>
  <Characters>15380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Evolution</Company>
  <LinksUpToDate>false</LinksUpToDate>
  <CharactersWithSpaces>18042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Вас. Фортуна</dc:creator>
  <cp:lastModifiedBy>EALobova</cp:lastModifiedBy>
  <cp:revision>16</cp:revision>
  <cp:lastPrinted>2009-01-21T10:58:00Z</cp:lastPrinted>
  <dcterms:created xsi:type="dcterms:W3CDTF">2009-01-08T13:32:00Z</dcterms:created>
  <dcterms:modified xsi:type="dcterms:W3CDTF">2009-01-21T10:59:00Z</dcterms:modified>
</cp:coreProperties>
</file>